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2D4" w:rsidRPr="004E5E02" w:rsidRDefault="00950D77" w:rsidP="00AE4C1D">
      <w:pPr>
        <w:shd w:val="clear" w:color="auto" w:fill="FFFFFF"/>
        <w:spacing w:after="0" w:line="400" w:lineRule="atLeast"/>
        <w:rPr>
          <w:rFonts w:ascii="Helvetica" w:eastAsia="Times New Roman" w:hAnsi="Helvetica" w:cs="Helvetica"/>
          <w:b/>
          <w:bCs/>
          <w:caps/>
          <w:color w:val="333333"/>
          <w:sz w:val="24"/>
          <w:szCs w:val="24"/>
          <w:lang w:val="it-IT" w:eastAsia="de-DE"/>
        </w:rPr>
      </w:pPr>
      <w:r w:rsidRPr="004E5E02">
        <w:rPr>
          <w:rFonts w:ascii="Helvetica" w:eastAsia="Times New Roman" w:hAnsi="Helvetica" w:cs="Helvetica"/>
          <w:b/>
          <w:bCs/>
          <w:caps/>
          <w:color w:val="333333"/>
          <w:sz w:val="24"/>
          <w:szCs w:val="24"/>
          <w:highlight w:val="yellow"/>
          <w:lang w:val="it-IT" w:eastAsia="de-DE"/>
        </w:rPr>
        <w:t>Ivoclar VIVADENT SRL ITA</w:t>
      </w:r>
    </w:p>
    <w:p w:rsidR="004E5E02" w:rsidRPr="004E5E02" w:rsidRDefault="004E5E02" w:rsidP="00950D77">
      <w:pPr>
        <w:shd w:val="clear" w:color="auto" w:fill="FFFFFF"/>
        <w:spacing w:after="0" w:line="400" w:lineRule="atLeast"/>
        <w:rPr>
          <w:rFonts w:ascii="Helvetica" w:eastAsia="Times New Roman" w:hAnsi="Helvetica" w:cs="Helvetica"/>
          <w:caps/>
          <w:color w:val="333333"/>
          <w:sz w:val="24"/>
          <w:szCs w:val="24"/>
          <w:lang w:val="it-IT" w:eastAsia="de-DE"/>
        </w:rPr>
      </w:pPr>
    </w:p>
    <w:p w:rsidR="00950D77" w:rsidRPr="004E5E02" w:rsidRDefault="00950D77" w:rsidP="00950D77">
      <w:pPr>
        <w:shd w:val="clear" w:color="auto" w:fill="FFFFFF"/>
        <w:spacing w:after="0" w:line="240" w:lineRule="auto"/>
        <w:textAlignment w:val="top"/>
        <w:outlineLvl w:val="0"/>
        <w:rPr>
          <w:rFonts w:ascii="Helvetica" w:eastAsia="Times New Roman" w:hAnsi="Helvetica" w:cs="Helvetica"/>
          <w:b/>
          <w:bCs/>
          <w:color w:val="575757"/>
          <w:kern w:val="36"/>
          <w:sz w:val="24"/>
          <w:szCs w:val="24"/>
          <w:lang w:val="it-IT" w:eastAsia="de-DE"/>
        </w:rPr>
      </w:pPr>
      <w:r w:rsidRPr="004E5E02">
        <w:rPr>
          <w:rFonts w:ascii="Helvetica" w:eastAsia="Times New Roman" w:hAnsi="Helvetica" w:cs="Helvetica"/>
          <w:b/>
          <w:bCs/>
          <w:color w:val="575757"/>
          <w:kern w:val="36"/>
          <w:sz w:val="24"/>
          <w:szCs w:val="24"/>
          <w:lang w:val="it-IT" w:eastAsia="de-DE"/>
        </w:rPr>
        <w:t xml:space="preserve">Informativa sulla Privacy </w:t>
      </w:r>
    </w:p>
    <w:p w:rsidR="004E5E02" w:rsidRDefault="004E5E02" w:rsidP="00950D77">
      <w:pPr>
        <w:shd w:val="clear" w:color="auto" w:fill="FFFFFF"/>
        <w:spacing w:after="0" w:line="240" w:lineRule="auto"/>
        <w:textAlignment w:val="top"/>
        <w:outlineLvl w:val="1"/>
        <w:rPr>
          <w:rFonts w:ascii="Helvetica" w:eastAsia="Times New Roman" w:hAnsi="Helvetica" w:cs="Helvetica"/>
          <w:b/>
          <w:bCs/>
          <w:color w:val="575757"/>
          <w:sz w:val="24"/>
          <w:szCs w:val="24"/>
          <w:lang w:val="it-IT" w:eastAsia="de-DE"/>
        </w:rPr>
      </w:pPr>
    </w:p>
    <w:p w:rsidR="00950D77" w:rsidRDefault="00950D77" w:rsidP="00950D77">
      <w:pPr>
        <w:shd w:val="clear" w:color="auto" w:fill="FFFFFF"/>
        <w:spacing w:after="0" w:line="240" w:lineRule="auto"/>
        <w:textAlignment w:val="top"/>
        <w:outlineLvl w:val="1"/>
        <w:rPr>
          <w:rFonts w:ascii="Helvetica" w:eastAsia="Times New Roman" w:hAnsi="Helvetica" w:cs="Helvetica"/>
          <w:color w:val="575757"/>
          <w:sz w:val="24"/>
          <w:szCs w:val="24"/>
          <w:lang w:val="it-IT" w:eastAsia="de-DE"/>
        </w:rPr>
      </w:pPr>
      <w:proofErr w:type="spellStart"/>
      <w:r w:rsidRPr="004E5E02">
        <w:rPr>
          <w:rFonts w:ascii="Helvetica" w:eastAsia="Times New Roman" w:hAnsi="Helvetica" w:cs="Helvetica"/>
          <w:b/>
          <w:bCs/>
          <w:color w:val="575757"/>
          <w:sz w:val="24"/>
          <w:szCs w:val="24"/>
          <w:lang w:val="it-IT" w:eastAsia="de-DE"/>
        </w:rPr>
        <w:t>Ivoclar</w:t>
      </w:r>
      <w:proofErr w:type="spellEnd"/>
      <w:r w:rsidRPr="004E5E02">
        <w:rPr>
          <w:rFonts w:ascii="Helvetica" w:eastAsia="Times New Roman" w:hAnsi="Helvetica" w:cs="Helvetica"/>
          <w:b/>
          <w:bCs/>
          <w:color w:val="575757"/>
          <w:sz w:val="24"/>
          <w:szCs w:val="24"/>
          <w:lang w:val="it-IT" w:eastAsia="de-DE"/>
        </w:rPr>
        <w:t xml:space="preserve"> </w:t>
      </w:r>
      <w:proofErr w:type="spellStart"/>
      <w:r w:rsidRPr="004E5E02">
        <w:rPr>
          <w:rFonts w:ascii="Helvetica" w:eastAsia="Times New Roman" w:hAnsi="Helvetica" w:cs="Helvetica"/>
          <w:b/>
          <w:bCs/>
          <w:color w:val="575757"/>
          <w:sz w:val="24"/>
          <w:szCs w:val="24"/>
          <w:lang w:val="it-IT" w:eastAsia="de-DE"/>
        </w:rPr>
        <w:t>Vivadent</w:t>
      </w:r>
      <w:proofErr w:type="spellEnd"/>
      <w:r w:rsidRPr="004E5E02">
        <w:rPr>
          <w:rFonts w:ascii="Helvetica" w:eastAsia="Times New Roman" w:hAnsi="Helvetica" w:cs="Helvetica"/>
          <w:b/>
          <w:bCs/>
          <w:color w:val="575757"/>
          <w:sz w:val="24"/>
          <w:szCs w:val="24"/>
          <w:lang w:val="it-IT" w:eastAsia="de-DE"/>
        </w:rPr>
        <w:t xml:space="preserve"> srl</w:t>
      </w:r>
      <w:r w:rsidRPr="004E5E02">
        <w:rPr>
          <w:rFonts w:ascii="Helvetica" w:eastAsia="Times New Roman" w:hAnsi="Helvetica" w:cs="Helvetica"/>
          <w:color w:val="575757"/>
          <w:sz w:val="24"/>
          <w:szCs w:val="24"/>
          <w:lang w:val="it-IT" w:eastAsia="de-DE"/>
        </w:rPr>
        <w:t xml:space="preserve"> </w:t>
      </w:r>
    </w:p>
    <w:p w:rsidR="004E5E02" w:rsidRPr="004E5E02" w:rsidRDefault="004E5E02" w:rsidP="00950D77">
      <w:pPr>
        <w:shd w:val="clear" w:color="auto" w:fill="FFFFFF"/>
        <w:spacing w:after="0" w:line="240" w:lineRule="auto"/>
        <w:textAlignment w:val="top"/>
        <w:outlineLvl w:val="1"/>
        <w:rPr>
          <w:rFonts w:ascii="Helvetica" w:eastAsia="Times New Roman" w:hAnsi="Helvetica" w:cs="Helvetica"/>
          <w:color w:val="575757"/>
          <w:sz w:val="24"/>
          <w:szCs w:val="24"/>
          <w:lang w:val="it-IT" w:eastAsia="de-DE"/>
        </w:rPr>
      </w:pP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Il presente sito web </w:t>
      </w:r>
      <w:hyperlink r:id="rId7" w:history="1">
        <w:r w:rsidRPr="00604591">
          <w:rPr>
            <w:rFonts w:ascii="Helvetica" w:eastAsia="Times New Roman" w:hAnsi="Helvetica" w:cs="Helvetica"/>
            <w:b/>
            <w:bCs/>
            <w:color w:val="00B0F0"/>
            <w:sz w:val="24"/>
            <w:szCs w:val="24"/>
            <w:u w:val="single"/>
            <w:lang w:val="it-IT" w:eastAsia="de-DE"/>
          </w:rPr>
          <w:t>www.ivoclarvivadent.it</w:t>
        </w:r>
      </w:hyperlink>
      <w:r w:rsidRPr="004E5E02">
        <w:rPr>
          <w:rFonts w:ascii="Helvetica" w:eastAsia="Times New Roman" w:hAnsi="Helvetica" w:cs="Helvetica"/>
          <w:color w:val="575757"/>
          <w:sz w:val="24"/>
          <w:szCs w:val="24"/>
          <w:lang w:val="it-IT" w:eastAsia="de-DE"/>
        </w:rPr>
        <w:t xml:space="preserve"> è un’offerta di </w:t>
      </w:r>
      <w:proofErr w:type="spellStart"/>
      <w:r w:rsidRPr="00604591">
        <w:rPr>
          <w:rFonts w:ascii="Helvetica" w:eastAsia="Times New Roman" w:hAnsi="Helvetica" w:cs="Helvetica"/>
          <w:b/>
          <w:bCs/>
          <w:color w:val="575757"/>
          <w:sz w:val="24"/>
          <w:szCs w:val="24"/>
          <w:lang w:val="it-IT" w:eastAsia="de-DE"/>
        </w:rPr>
        <w:t>Ivoclar</w:t>
      </w:r>
      <w:proofErr w:type="spellEnd"/>
      <w:r w:rsidRPr="00604591">
        <w:rPr>
          <w:rFonts w:ascii="Helvetica" w:eastAsia="Times New Roman" w:hAnsi="Helvetica" w:cs="Helvetica"/>
          <w:b/>
          <w:bCs/>
          <w:color w:val="575757"/>
          <w:sz w:val="24"/>
          <w:szCs w:val="24"/>
          <w:lang w:val="it-IT" w:eastAsia="de-DE"/>
        </w:rPr>
        <w:t xml:space="preserve"> </w:t>
      </w:r>
      <w:proofErr w:type="spellStart"/>
      <w:r w:rsidRPr="00604591">
        <w:rPr>
          <w:rFonts w:ascii="Helvetica" w:eastAsia="Times New Roman" w:hAnsi="Helvetica" w:cs="Helvetica"/>
          <w:b/>
          <w:bCs/>
          <w:color w:val="575757"/>
          <w:sz w:val="24"/>
          <w:szCs w:val="24"/>
          <w:lang w:val="it-IT" w:eastAsia="de-DE"/>
        </w:rPr>
        <w:t>Vivadent</w:t>
      </w:r>
      <w:proofErr w:type="spellEnd"/>
      <w:r w:rsidRPr="00604591">
        <w:rPr>
          <w:rFonts w:ascii="Helvetica" w:eastAsia="Times New Roman" w:hAnsi="Helvetica" w:cs="Helvetica"/>
          <w:b/>
          <w:bCs/>
          <w:color w:val="575757"/>
          <w:sz w:val="24"/>
          <w:szCs w:val="24"/>
          <w:lang w:val="it-IT" w:eastAsia="de-DE"/>
        </w:rPr>
        <w:t xml:space="preserve"> srl</w:t>
      </w:r>
      <w:r w:rsidRPr="004E5E02">
        <w:rPr>
          <w:rFonts w:ascii="Helvetica" w:eastAsia="Times New Roman" w:hAnsi="Helvetica" w:cs="Helvetica"/>
          <w:color w:val="575757"/>
          <w:sz w:val="24"/>
          <w:szCs w:val="24"/>
          <w:lang w:val="it-IT" w:eastAsia="de-DE"/>
        </w:rPr>
        <w:t xml:space="preserve">, </w:t>
      </w:r>
      <w:r w:rsidRPr="00604591">
        <w:rPr>
          <w:rFonts w:ascii="Helvetica" w:eastAsia="Times New Roman" w:hAnsi="Helvetica" w:cs="Helvetica"/>
          <w:b/>
          <w:bCs/>
          <w:color w:val="575757"/>
          <w:sz w:val="24"/>
          <w:szCs w:val="24"/>
          <w:lang w:val="it-IT" w:eastAsia="de-DE"/>
        </w:rPr>
        <w:t>Via del Lavoro 47, 40033 Casalecchio di Reno</w:t>
      </w:r>
      <w:r w:rsidR="004E5E02" w:rsidRPr="00604591">
        <w:rPr>
          <w:rFonts w:ascii="Helvetica" w:eastAsia="Times New Roman" w:hAnsi="Helvetica" w:cs="Helvetica"/>
          <w:b/>
          <w:bCs/>
          <w:color w:val="575757"/>
          <w:sz w:val="24"/>
          <w:szCs w:val="24"/>
          <w:lang w:val="it-IT" w:eastAsia="de-DE"/>
        </w:rPr>
        <w:t xml:space="preserve"> (BO), Italia</w:t>
      </w:r>
      <w:r w:rsidRPr="004E5E02">
        <w:rPr>
          <w:rFonts w:ascii="Helvetica" w:eastAsia="Times New Roman" w:hAnsi="Helvetica" w:cs="Helvetica"/>
          <w:color w:val="575757"/>
          <w:sz w:val="24"/>
          <w:szCs w:val="24"/>
          <w:lang w:val="it-IT" w:eastAsia="de-DE"/>
        </w:rPr>
        <w:t xml:space="preserve"> quale titolare del trattamento ai sensi dell’articolo 4 del regolamento generale dell’Unione europea sulla protezione dei dati (di seguito: il “</w:t>
      </w:r>
      <w:proofErr w:type="gramStart"/>
      <w:r w:rsidRPr="004E5E02">
        <w:rPr>
          <w:rFonts w:ascii="Helvetica" w:eastAsia="Times New Roman" w:hAnsi="Helvetica" w:cs="Helvetica"/>
          <w:color w:val="575757"/>
          <w:sz w:val="24"/>
          <w:szCs w:val="24"/>
          <w:lang w:val="it-IT" w:eastAsia="de-DE"/>
        </w:rPr>
        <w:t>GDPR“</w:t>
      </w:r>
      <w:proofErr w:type="gramEnd"/>
      <w:r w:rsidRPr="004E5E02">
        <w:rPr>
          <w:rFonts w:ascii="Helvetica" w:eastAsia="Times New Roman" w:hAnsi="Helvetica" w:cs="Helvetica"/>
          <w:color w:val="575757"/>
          <w:sz w:val="24"/>
          <w:szCs w:val="24"/>
          <w:lang w:val="it-IT" w:eastAsia="de-DE"/>
        </w:rPr>
        <w:t xml:space="preserve">). Il nostro responsabile della protezione dei dati è raggiungibile a mezzo e-mail all’indirizzo </w:t>
      </w:r>
      <w:hyperlink r:id="rId8" w:history="1">
        <w:r w:rsidRPr="004E5E02">
          <w:rPr>
            <w:rFonts w:ascii="Helvetica" w:eastAsia="Times New Roman" w:hAnsi="Helvetica" w:cs="Helvetica"/>
            <w:color w:val="00B0F0"/>
            <w:sz w:val="24"/>
            <w:szCs w:val="24"/>
            <w:u w:val="single"/>
            <w:lang w:val="it-IT" w:eastAsia="de-DE"/>
          </w:rPr>
          <w:t>dataprotection.bologna@ivoclarvivadent.com</w:t>
        </w:r>
      </w:hyperlink>
      <w:r w:rsidRPr="004E5E02">
        <w:rPr>
          <w:rFonts w:ascii="Helvetica" w:eastAsia="Times New Roman" w:hAnsi="Helvetica" w:cs="Helvetica"/>
          <w:color w:val="575757"/>
          <w:sz w:val="24"/>
          <w:szCs w:val="24"/>
          <w:lang w:val="it-IT" w:eastAsia="de-DE"/>
        </w:rPr>
        <w:t xml:space="preserve"> o al nostro indirizzo postale, con l’aggiunta all’attenzione “del responsabile della protezione dei dati”.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La Sua preoccupazione per la protezione dei dati è importante per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004E5E02" w:rsidRPr="004E5E02">
        <w:rPr>
          <w:rFonts w:ascii="Helvetica" w:eastAsia="Times New Roman" w:hAnsi="Helvetica" w:cs="Helvetica"/>
          <w:color w:val="575757"/>
          <w:sz w:val="24"/>
          <w:szCs w:val="24"/>
          <w:lang w:val="it-IT" w:eastAsia="de-DE"/>
        </w:rPr>
        <w:t xml:space="preserve"> AG</w:t>
      </w:r>
      <w:r w:rsidRPr="004E5E02">
        <w:rPr>
          <w:rFonts w:ascii="Helvetica" w:eastAsia="Times New Roman" w:hAnsi="Helvetica" w:cs="Helvetica"/>
          <w:color w:val="575757"/>
          <w:sz w:val="24"/>
          <w:szCs w:val="24"/>
          <w:lang w:val="it-IT" w:eastAsia="de-DE"/>
        </w:rPr>
        <w:t> (di seguito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Pr="004E5E02">
        <w:rPr>
          <w:rFonts w:ascii="Helvetica" w:eastAsia="Times New Roman" w:hAnsi="Helvetica" w:cs="Helvetica"/>
          <w:color w:val="575757"/>
          <w:sz w:val="24"/>
          <w:szCs w:val="24"/>
          <w:lang w:val="it-IT" w:eastAsia="de-DE"/>
        </w:rPr>
        <w:t xml:space="preserve">”, “Noi” o “Nostro”) e il rispetto della Sua privacy e la tutela delle informazioni che La riguardano rientrano tra i nostri obiettivi primari. Lei è tenuto a sapere quali Informazioni su di Lei possono essere raccolte attraverso il nostro sito web (di seguito: il “Servizio”) e come dette informazioni possono essere utilizzate. Le presenti </w:t>
      </w:r>
      <w:r w:rsidR="004E5E02" w:rsidRPr="004E5E02">
        <w:rPr>
          <w:rFonts w:ascii="Helvetica" w:eastAsia="Times New Roman" w:hAnsi="Helvetica" w:cs="Helvetica"/>
          <w:color w:val="575757"/>
          <w:sz w:val="24"/>
          <w:szCs w:val="24"/>
          <w:lang w:val="it-IT" w:eastAsia="de-DE"/>
        </w:rPr>
        <w:t>n</w:t>
      </w:r>
      <w:r w:rsidRPr="004E5E02">
        <w:rPr>
          <w:rFonts w:ascii="Helvetica" w:eastAsia="Times New Roman" w:hAnsi="Helvetica" w:cs="Helvetica"/>
          <w:color w:val="575757"/>
          <w:sz w:val="24"/>
          <w:szCs w:val="24"/>
          <w:lang w:val="it-IT" w:eastAsia="de-DE"/>
        </w:rPr>
        <w:t xml:space="preserve">orme sulla protezione dei dati spiegano pertanto anche quali informazioni su di Lei possiamo raccogliere.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1. Considerazioni generali</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La sicurezza e la tutela dei Suoi dati personali nel quadro dell’utilizzo del nostro sito web rivestono grande importanza per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00AE3E30">
        <w:rPr>
          <w:rFonts w:ascii="Helvetica" w:eastAsia="Times New Roman" w:hAnsi="Helvetica" w:cs="Helvetica"/>
          <w:color w:val="575757"/>
          <w:sz w:val="24"/>
          <w:szCs w:val="24"/>
          <w:lang w:val="it-IT" w:eastAsia="de-DE"/>
        </w:rPr>
        <w:t xml:space="preserve"> AG</w:t>
      </w:r>
      <w:r w:rsidRPr="004E5E02">
        <w:rPr>
          <w:rFonts w:ascii="Helvetica" w:eastAsia="Times New Roman" w:hAnsi="Helvetica" w:cs="Helvetica"/>
          <w:color w:val="575757"/>
          <w:sz w:val="24"/>
          <w:szCs w:val="24"/>
          <w:lang w:val="it-IT" w:eastAsia="de-DE"/>
        </w:rPr>
        <w:t xml:space="preserve"> e noi ci impegniamo a garantire il rispetto della normativa vigente in materia di protezione dei dati. Con le </w:t>
      </w:r>
      <w:r w:rsidR="004E5E02" w:rsidRPr="004E5E02">
        <w:rPr>
          <w:rFonts w:ascii="Helvetica" w:eastAsia="Times New Roman" w:hAnsi="Helvetica" w:cs="Helvetica"/>
          <w:color w:val="575757"/>
          <w:sz w:val="24"/>
          <w:szCs w:val="24"/>
          <w:lang w:val="it-IT" w:eastAsia="de-DE"/>
        </w:rPr>
        <w:t>n</w:t>
      </w:r>
      <w:r w:rsidRPr="004E5E02">
        <w:rPr>
          <w:rFonts w:ascii="Helvetica" w:eastAsia="Times New Roman" w:hAnsi="Helvetica" w:cs="Helvetica"/>
          <w:color w:val="575757"/>
          <w:sz w:val="24"/>
          <w:szCs w:val="24"/>
          <w:lang w:val="it-IT" w:eastAsia="de-DE"/>
        </w:rPr>
        <w:t xml:space="preserve">ostre norme sulla protezione dei dati intendiamo </w:t>
      </w:r>
      <w:proofErr w:type="spellStart"/>
      <w:r w:rsidRPr="004E5E02">
        <w:rPr>
          <w:rFonts w:ascii="Helvetica" w:eastAsia="Times New Roman" w:hAnsi="Helvetica" w:cs="Helvetica"/>
          <w:color w:val="575757"/>
          <w:sz w:val="24"/>
          <w:szCs w:val="24"/>
          <w:lang w:val="it-IT" w:eastAsia="de-DE"/>
        </w:rPr>
        <w:t>illustrarLe</w:t>
      </w:r>
      <w:proofErr w:type="spellEnd"/>
      <w:r w:rsidRPr="004E5E02">
        <w:rPr>
          <w:rFonts w:ascii="Helvetica" w:eastAsia="Times New Roman" w:hAnsi="Helvetica" w:cs="Helvetica"/>
          <w:color w:val="575757"/>
          <w:sz w:val="24"/>
          <w:szCs w:val="24"/>
          <w:lang w:val="it-IT" w:eastAsia="de-DE"/>
        </w:rPr>
        <w:t xml:space="preserve"> le informazioni e i dati personali che potranno essere raccolti, come li utilizziamo e le possibilità che Le sono riconosciute con riferimento alla raccolta e all’utilizzo dei Suoi dati. Le presenti </w:t>
      </w:r>
      <w:r w:rsidR="004E5E02">
        <w:rPr>
          <w:rFonts w:ascii="Helvetica" w:eastAsia="Times New Roman" w:hAnsi="Helvetica" w:cs="Helvetica"/>
          <w:color w:val="575757"/>
          <w:sz w:val="24"/>
          <w:szCs w:val="24"/>
          <w:lang w:val="it-IT" w:eastAsia="de-DE"/>
        </w:rPr>
        <w:t>n</w:t>
      </w:r>
      <w:r w:rsidRPr="004E5E02">
        <w:rPr>
          <w:rFonts w:ascii="Helvetica" w:eastAsia="Times New Roman" w:hAnsi="Helvetica" w:cs="Helvetica"/>
          <w:color w:val="575757"/>
          <w:sz w:val="24"/>
          <w:szCs w:val="24"/>
          <w:lang w:val="it-IT" w:eastAsia="de-DE"/>
        </w:rPr>
        <w:t xml:space="preserve">orme sono valide per tutti i clienti di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00AE3E30">
        <w:rPr>
          <w:rFonts w:ascii="Helvetica" w:eastAsia="Times New Roman" w:hAnsi="Helvetica" w:cs="Helvetica"/>
          <w:color w:val="575757"/>
          <w:sz w:val="24"/>
          <w:szCs w:val="24"/>
          <w:lang w:val="it-IT" w:eastAsia="de-DE"/>
        </w:rPr>
        <w:t xml:space="preserve"> AG</w:t>
      </w:r>
      <w:r w:rsidRPr="004E5E02">
        <w:rPr>
          <w:rFonts w:ascii="Helvetica" w:eastAsia="Times New Roman" w:hAnsi="Helvetica" w:cs="Helvetica"/>
          <w:color w:val="575757"/>
          <w:sz w:val="24"/>
          <w:szCs w:val="24"/>
          <w:lang w:val="it-IT" w:eastAsia="de-DE"/>
        </w:rPr>
        <w:t xml:space="preserve"> e per tutti gli utenti delle pagine web di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00AE3E30">
        <w:rPr>
          <w:rFonts w:ascii="Helvetica" w:eastAsia="Times New Roman" w:hAnsi="Helvetica" w:cs="Helvetica"/>
          <w:color w:val="575757"/>
          <w:sz w:val="24"/>
          <w:szCs w:val="24"/>
          <w:lang w:val="it-IT" w:eastAsia="de-DE"/>
        </w:rPr>
        <w:t xml:space="preserve"> AG</w:t>
      </w:r>
      <w:r w:rsidRPr="004E5E02">
        <w:rPr>
          <w:rFonts w:ascii="Helvetica" w:eastAsia="Times New Roman" w:hAnsi="Helvetica" w:cs="Helvetica"/>
          <w:color w:val="575757"/>
          <w:sz w:val="24"/>
          <w:szCs w:val="24"/>
          <w:lang w:val="it-IT" w:eastAsia="de-DE"/>
        </w:rPr>
        <w:t xml:space="preserve">. Dati personali sono tutti i dati a Lei personalmente riferibili quali, ad esempio, nome, indirizzo, indirizzo e-mail, comportamento tenuto quale utente.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I Suoi dati sono conservati, trattati e utilizzati in conformità alle presenti </w:t>
      </w:r>
      <w:r w:rsidR="004E5E02">
        <w:rPr>
          <w:rFonts w:ascii="Helvetica" w:eastAsia="Times New Roman" w:hAnsi="Helvetica" w:cs="Helvetica"/>
          <w:color w:val="575757"/>
          <w:sz w:val="24"/>
          <w:szCs w:val="24"/>
          <w:lang w:val="it-IT" w:eastAsia="de-DE"/>
        </w:rPr>
        <w:t>n</w:t>
      </w:r>
      <w:r w:rsidRPr="004E5E02">
        <w:rPr>
          <w:rFonts w:ascii="Helvetica" w:eastAsia="Times New Roman" w:hAnsi="Helvetica" w:cs="Helvetica"/>
          <w:color w:val="575757"/>
          <w:sz w:val="24"/>
          <w:szCs w:val="24"/>
          <w:lang w:val="it-IT" w:eastAsia="de-DE"/>
        </w:rPr>
        <w:t xml:space="preserve">orme e alle corrispondenti disposizioni in materia di protezione dei dati.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Trattiamo e utilizziamo i Suoi dati al fine di </w:t>
      </w:r>
      <w:proofErr w:type="spellStart"/>
      <w:r w:rsidRPr="004E5E02">
        <w:rPr>
          <w:rFonts w:ascii="Helvetica" w:eastAsia="Times New Roman" w:hAnsi="Helvetica" w:cs="Helvetica"/>
          <w:color w:val="575757"/>
          <w:sz w:val="24"/>
          <w:szCs w:val="24"/>
          <w:lang w:val="it-IT" w:eastAsia="de-DE"/>
        </w:rPr>
        <w:t>permetterLe</w:t>
      </w:r>
      <w:proofErr w:type="spellEnd"/>
      <w:r w:rsidRPr="004E5E02">
        <w:rPr>
          <w:rFonts w:ascii="Helvetica" w:eastAsia="Times New Roman" w:hAnsi="Helvetica" w:cs="Helvetica"/>
          <w:color w:val="575757"/>
          <w:sz w:val="24"/>
          <w:szCs w:val="24"/>
          <w:lang w:val="it-IT" w:eastAsia="de-DE"/>
        </w:rPr>
        <w:t xml:space="preserve"> di servirsi della pagina web di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00AE3E30">
        <w:rPr>
          <w:rFonts w:ascii="Helvetica" w:eastAsia="Times New Roman" w:hAnsi="Helvetica" w:cs="Helvetica"/>
          <w:color w:val="575757"/>
          <w:sz w:val="24"/>
          <w:szCs w:val="24"/>
          <w:lang w:val="it-IT" w:eastAsia="de-DE"/>
        </w:rPr>
        <w:t xml:space="preserve"> AG</w:t>
      </w:r>
      <w:r w:rsidRPr="004E5E02">
        <w:rPr>
          <w:rFonts w:ascii="Helvetica" w:eastAsia="Times New Roman" w:hAnsi="Helvetica" w:cs="Helvetica"/>
          <w:color w:val="575757"/>
          <w:sz w:val="24"/>
          <w:szCs w:val="24"/>
          <w:lang w:val="it-IT" w:eastAsia="de-DE"/>
        </w:rPr>
        <w:t xml:space="preserve"> e per le ulteriori finalità per le quali Lei ha preventivamente prestato il Suo consenso.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I nostri dipendenti e incaricati chiamati ad evadere le Sue richieste sottostanno a vincolo di segretezza.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Non trasmetteremo i dati che La riguardano a terzi al di fuori del gruppo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Pr="004E5E02">
        <w:rPr>
          <w:rFonts w:ascii="Helvetica" w:eastAsia="Times New Roman" w:hAnsi="Helvetica" w:cs="Helvetica"/>
          <w:color w:val="575757"/>
          <w:sz w:val="24"/>
          <w:szCs w:val="24"/>
          <w:lang w:val="it-IT" w:eastAsia="de-DE"/>
        </w:rPr>
        <w:t xml:space="preserve"> senza il Suo consenso. Lei potrà inoltre revocare in ogni momento il consenso eventualmente espresso.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2.</w:t>
      </w:r>
      <w:r w:rsidRPr="004E5E02">
        <w:rPr>
          <w:rFonts w:ascii="Helvetica" w:eastAsia="Times New Roman" w:hAnsi="Helvetica" w:cs="Helvetica"/>
          <w:color w:val="575757"/>
          <w:sz w:val="24"/>
          <w:szCs w:val="24"/>
          <w:lang w:val="it-IT" w:eastAsia="de-DE"/>
        </w:rPr>
        <w:t> </w:t>
      </w:r>
      <w:r w:rsidRPr="004E5E02">
        <w:rPr>
          <w:rFonts w:ascii="Helvetica" w:eastAsia="Times New Roman" w:hAnsi="Helvetica" w:cs="Helvetica"/>
          <w:b/>
          <w:bCs/>
          <w:color w:val="575757"/>
          <w:sz w:val="24"/>
          <w:szCs w:val="24"/>
          <w:lang w:val="it-IT" w:eastAsia="de-DE"/>
        </w:rPr>
        <w:t>Trattamento dei dati connessi al browser</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Come accade per tutte le pagine web, anche all’accesso alla pagina di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Pr="004E5E02">
        <w:rPr>
          <w:rFonts w:ascii="Helvetica" w:eastAsia="Times New Roman" w:hAnsi="Helvetica" w:cs="Helvetica"/>
          <w:color w:val="575757"/>
          <w:sz w:val="24"/>
          <w:szCs w:val="24"/>
          <w:lang w:val="it-IT" w:eastAsia="de-DE"/>
        </w:rPr>
        <w:t xml:space="preserve"> il nostro </w:t>
      </w:r>
      <w:proofErr w:type="spellStart"/>
      <w:r w:rsidRPr="004E5E02">
        <w:rPr>
          <w:rFonts w:ascii="Helvetica" w:eastAsia="Times New Roman" w:hAnsi="Helvetica" w:cs="Helvetica"/>
          <w:color w:val="575757"/>
          <w:sz w:val="24"/>
          <w:szCs w:val="24"/>
          <w:lang w:val="it-IT" w:eastAsia="de-DE"/>
        </w:rPr>
        <w:t>webserver</w:t>
      </w:r>
      <w:proofErr w:type="spellEnd"/>
      <w:r w:rsidRPr="004E5E02">
        <w:rPr>
          <w:rFonts w:ascii="Helvetica" w:eastAsia="Times New Roman" w:hAnsi="Helvetica" w:cs="Helvetica"/>
          <w:color w:val="575757"/>
          <w:sz w:val="24"/>
          <w:szCs w:val="24"/>
          <w:lang w:val="it-IT" w:eastAsia="de-DE"/>
        </w:rPr>
        <w:t xml:space="preserve"> salva temporaneamente il nome di dominio o l’indirizzo IP del computer da cui avviene l’accesso, oltre alla data di accesso, alle richieste di file da parte dell’utente della pagina web (nome dei file e relativi dati dell’indirizzo Internet completo), ai codici di risposta HTTP, al tipo di browser e alla dimensione in byte dei file trasferiti nel corso della sessione. Tali informazioni sono necessarie per trasferire i file da Lei richiesti sulla pagina Internet di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Pr="004E5E02">
        <w:rPr>
          <w:rFonts w:ascii="Helvetica" w:eastAsia="Times New Roman" w:hAnsi="Helvetica" w:cs="Helvetica"/>
          <w:color w:val="575757"/>
          <w:sz w:val="24"/>
          <w:szCs w:val="24"/>
          <w:lang w:val="it-IT" w:eastAsia="de-DE"/>
        </w:rPr>
        <w:t xml:space="preserve"> e per esigenze di sicurezza del sistema. Utilizziamo, inoltre, dei cookie (per maggiori dettagli si veda, più avanti, il Punto 4) per raccogliere in forma anonima i dati sul traffico degli utenti del nostro sito Internet. Tali dati possono essere utilizzati per ricerche di mercato e per strutturare la nostra pagina web in maniera orientata alla richiesta.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2.1.  Google Analytics</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La presente pagina web si serve di Google Analytics, un servizio di analisi web di Google Inc. (di seguito: “Google”). Google Analytics utilizza i cosiddetti “cookie”, file di testo che sono salvati sul Suo computer e che permettono di analizzare come Lei utilizza il sito. Di norma, le informazioni generate mediante i cookie in merito al Suo utilizzo della presente pagina web sono trasferite su un server di Google negli Stati Uniti e ivi conservate. Tuttavia, in caso di attivazione della funzione di </w:t>
      </w:r>
      <w:proofErr w:type="spellStart"/>
      <w:r w:rsidRPr="004E5E02">
        <w:rPr>
          <w:rFonts w:ascii="Helvetica" w:eastAsia="Times New Roman" w:hAnsi="Helvetica" w:cs="Helvetica"/>
          <w:color w:val="575757"/>
          <w:sz w:val="24"/>
          <w:szCs w:val="24"/>
          <w:lang w:val="it-IT" w:eastAsia="de-DE"/>
        </w:rPr>
        <w:t>anonimizzazione</w:t>
      </w:r>
      <w:proofErr w:type="spellEnd"/>
      <w:r w:rsidRPr="004E5E02">
        <w:rPr>
          <w:rFonts w:ascii="Helvetica" w:eastAsia="Times New Roman" w:hAnsi="Helvetica" w:cs="Helvetica"/>
          <w:color w:val="575757"/>
          <w:sz w:val="24"/>
          <w:szCs w:val="24"/>
          <w:lang w:val="it-IT" w:eastAsia="de-DE"/>
        </w:rPr>
        <w:t xml:space="preserve"> dell’IP sul presente sito web, il Suo indirizzo IP sarà preventivamente abbreviato da Google all’interno degli Stati membri dell’Unione Europea oppure in altri Stati contraenti dell’accordo sullo Spazio Economico Europeo. Solo in casi eccezionali l’indirizzo IP completo è inviato a un server di Google negli Stati Uniti e lì abbreviato. Su incarico del gestore del presente sito web, Google utilizzerà queste informazioni allo scopo di valutare il Suo utilizzo del sito web, redigere dei report sulle attività del sito web e fornire al gestore altri servizi connessi all’utilizzo del sito web e di Internet.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In base alle dichiarazioni rese da Google, l’indirizzo IP trasmesso dal Suo browser nell’ambito di Google Analytics non viene associato ad altri dati di Google.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Lei può bloccare l’installazione di cookie selezionando l’impostazione corrispondente del Suo browser. Le evidenziamo, tuttavia, che in tal caso potrebbe non essere in grado di accedere pienamente a tutte le funzionalità della presente pagina web. Lei può inoltre impedire a Google di raccogliere e trattare i dati generati dai cookie e quelli concernenti il Suo utilizzo del sito web (incluso il Suo indirizzo IP) scaricando e installando il plugin per il browser al link qui indicato: </w:t>
      </w:r>
      <w:hyperlink r:id="rId9" w:history="1">
        <w:r w:rsidRPr="004E5E02">
          <w:rPr>
            <w:rFonts w:ascii="Helvetica" w:eastAsia="Times New Roman" w:hAnsi="Helvetica" w:cs="Helvetica"/>
            <w:color w:val="00B0F0"/>
            <w:sz w:val="24"/>
            <w:szCs w:val="24"/>
            <w:u w:val="single"/>
            <w:lang w:val="it-IT" w:eastAsia="de-DE"/>
          </w:rPr>
          <w:t>http://tools.google.com/dlpage/gaoptout?hl=it</w:t>
        </w:r>
      </w:hyperlink>
      <w:hyperlink r:id="rId10" w:history="1">
        <w:r w:rsidRPr="004E5E02">
          <w:rPr>
            <w:rFonts w:ascii="Helvetica" w:eastAsia="Times New Roman" w:hAnsi="Helvetica" w:cs="Helvetica"/>
            <w:color w:val="00B0F0"/>
            <w:sz w:val="24"/>
            <w:szCs w:val="24"/>
            <w:u w:val="single"/>
            <w:lang w:val="it-IT" w:eastAsia="de-DE"/>
          </w:rPr>
          <w:t>[A1]</w:t>
        </w:r>
      </w:hyperlink>
      <w:r w:rsidRPr="004E5E02">
        <w:rPr>
          <w:rFonts w:ascii="Helvetica" w:eastAsia="Times New Roman" w:hAnsi="Helvetica" w:cs="Helvetica"/>
          <w:color w:val="00B0F0"/>
          <w:sz w:val="24"/>
          <w:szCs w:val="24"/>
          <w:lang w:val="it-IT" w:eastAsia="de-DE"/>
        </w:rPr>
        <w:t> </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Il presente sito web utilizza Google Analytics con l’estensione “_</w:t>
      </w:r>
      <w:proofErr w:type="spellStart"/>
      <w:proofErr w:type="gramStart"/>
      <w:r w:rsidRPr="004E5E02">
        <w:rPr>
          <w:rFonts w:ascii="Helvetica" w:eastAsia="Times New Roman" w:hAnsi="Helvetica" w:cs="Helvetica"/>
          <w:color w:val="575757"/>
          <w:sz w:val="24"/>
          <w:szCs w:val="24"/>
          <w:lang w:val="it-IT" w:eastAsia="de-DE"/>
        </w:rPr>
        <w:t>anonymizeIp</w:t>
      </w:r>
      <w:proofErr w:type="spellEnd"/>
      <w:r w:rsidRPr="004E5E02">
        <w:rPr>
          <w:rFonts w:ascii="Helvetica" w:eastAsia="Times New Roman" w:hAnsi="Helvetica" w:cs="Helvetica"/>
          <w:color w:val="575757"/>
          <w:sz w:val="24"/>
          <w:szCs w:val="24"/>
          <w:lang w:val="it-IT" w:eastAsia="de-DE"/>
        </w:rPr>
        <w:t>(</w:t>
      </w:r>
      <w:proofErr w:type="gramEnd"/>
      <w:r w:rsidRPr="004E5E02">
        <w:rPr>
          <w:rFonts w:ascii="Helvetica" w:eastAsia="Times New Roman" w:hAnsi="Helvetica" w:cs="Helvetica"/>
          <w:color w:val="575757"/>
          <w:sz w:val="24"/>
          <w:szCs w:val="24"/>
          <w:lang w:val="it-IT" w:eastAsia="de-DE"/>
        </w:rPr>
        <w:t xml:space="preserve">)”. In tal modo, gli indirizzi IP sono rielaborati in forma abbreviata e può essere altresì del tutto esclusa ogni riferibilità a una determinata persona. Pertanto, qualora i dati raccolti che La riguardano presentino un riferimento alla Sua persona, tale riferimento verrà immediatamente escluso e i dati personali saranno così prontamente cancellati.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Ci serviamo di Google Analytics per analizzare l’utilizzo del nostro sito web e migliorarlo costantemente. Attraverso le statistiche in tal modo ottenute possiamo perfezionare la nostra offerta e renderla più interessante per Lei come utente. Per i casi eccezionali di trasferimento di dati personali negli Stati Uniti, Google è soggetto all’EU-US Privacy Shield (scudo UE–USA per la privacy), </w:t>
      </w:r>
      <w:hyperlink r:id="rId11" w:history="1">
        <w:r w:rsidRPr="004E5E02">
          <w:rPr>
            <w:rFonts w:ascii="Helvetica" w:eastAsia="Times New Roman" w:hAnsi="Helvetica" w:cs="Helvetica"/>
            <w:color w:val="00B0F0"/>
            <w:sz w:val="24"/>
            <w:szCs w:val="24"/>
            <w:u w:val="single"/>
            <w:lang w:val="it-IT" w:eastAsia="de-DE"/>
          </w:rPr>
          <w:t>https://www.privacyshield.gov/EU-US-Framework</w:t>
        </w:r>
      </w:hyperlink>
      <w:r w:rsidRPr="004E5E02">
        <w:rPr>
          <w:rFonts w:ascii="Helvetica" w:eastAsia="Times New Roman" w:hAnsi="Helvetica" w:cs="Helvetica"/>
          <w:color w:val="575757"/>
          <w:sz w:val="24"/>
          <w:szCs w:val="24"/>
          <w:lang w:val="it-IT" w:eastAsia="de-DE"/>
        </w:rPr>
        <w:t xml:space="preserve">. Il fondamento giuridico dell’utilizzo di Google Analytics è l’articolo 6, paragrafo 1, primo periodo, lettera f), del GDPR. </w:t>
      </w:r>
    </w:p>
    <w:p w:rsidR="00950D77" w:rsidRPr="004E5E02" w:rsidRDefault="00950D77" w:rsidP="00950D77">
      <w:pPr>
        <w:shd w:val="clear" w:color="auto" w:fill="FFFFFF"/>
        <w:spacing w:after="0"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Informazioni sul terzo prestatore di servizi: Google </w:t>
      </w:r>
      <w:proofErr w:type="spellStart"/>
      <w:r w:rsidRPr="004E5E02">
        <w:rPr>
          <w:rFonts w:ascii="Helvetica" w:eastAsia="Times New Roman" w:hAnsi="Helvetica" w:cs="Helvetica"/>
          <w:color w:val="575757"/>
          <w:sz w:val="24"/>
          <w:szCs w:val="24"/>
          <w:lang w:val="it-IT" w:eastAsia="de-DE"/>
        </w:rPr>
        <w:t>Dublin</w:t>
      </w:r>
      <w:proofErr w:type="spellEnd"/>
      <w:r w:rsidRPr="004E5E02">
        <w:rPr>
          <w:rFonts w:ascii="Helvetica" w:eastAsia="Times New Roman" w:hAnsi="Helvetica" w:cs="Helvetica"/>
          <w:color w:val="575757"/>
          <w:sz w:val="24"/>
          <w:szCs w:val="24"/>
          <w:lang w:val="it-IT" w:eastAsia="de-DE"/>
        </w:rPr>
        <w:t xml:space="preserve">, Google </w:t>
      </w:r>
      <w:proofErr w:type="spellStart"/>
      <w:r w:rsidRPr="004E5E02">
        <w:rPr>
          <w:rFonts w:ascii="Helvetica" w:eastAsia="Times New Roman" w:hAnsi="Helvetica" w:cs="Helvetica"/>
          <w:color w:val="575757"/>
          <w:sz w:val="24"/>
          <w:szCs w:val="24"/>
          <w:lang w:val="it-IT" w:eastAsia="de-DE"/>
        </w:rPr>
        <w:t>Ireland</w:t>
      </w:r>
      <w:proofErr w:type="spellEnd"/>
      <w:r w:rsidRPr="004E5E02">
        <w:rPr>
          <w:rFonts w:ascii="Helvetica" w:eastAsia="Times New Roman" w:hAnsi="Helvetica" w:cs="Helvetica"/>
          <w:color w:val="575757"/>
          <w:sz w:val="24"/>
          <w:szCs w:val="24"/>
          <w:lang w:val="it-IT" w:eastAsia="de-DE"/>
        </w:rPr>
        <w:t xml:space="preserve"> Ltd., Gordon House, Barrow Street, Dublino 4, Irlanda, Fax: +353 (1) 436 1001</w:t>
      </w:r>
      <w:r w:rsidRPr="004E5E02">
        <w:rPr>
          <w:rFonts w:ascii="Helvetica" w:eastAsia="Times New Roman" w:hAnsi="Helvetica" w:cs="Helvetica"/>
          <w:caps/>
          <w:noProof/>
          <w:color w:val="333333"/>
          <w:sz w:val="24"/>
          <w:szCs w:val="24"/>
          <w:lang w:val="it-IT" w:eastAsia="de-DE"/>
        </w:rPr>
        <w:drawing>
          <wp:inline distT="0" distB="0" distL="0" distR="0">
            <wp:extent cx="152400" cy="152400"/>
            <wp:effectExtent l="0" t="0" r="0" b="0"/>
            <wp:docPr id="9" name="Grafik 9" descr="C:\Users\itrecgun\AppData\Local\Microsoft\Windows\INetCache\Content.MSO\8F11E344.tmp">
              <a:hlinkClick xmlns:a="http://schemas.openxmlformats.org/drawingml/2006/main" r:id="rId12" tooltip="Chiama: +353 (1) 436 10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itrecgun\AppData\Local\Microsoft\Windows\INetCache\Content.MSO\8F11E344.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5E02">
        <w:rPr>
          <w:rFonts w:ascii="Helvetica" w:eastAsia="Times New Roman" w:hAnsi="Helvetica" w:cs="Helvetica"/>
          <w:color w:val="575757"/>
          <w:sz w:val="24"/>
          <w:szCs w:val="24"/>
          <w:lang w:val="it-IT" w:eastAsia="de-DE"/>
        </w:rPr>
        <w:t>. Termini di servizio</w:t>
      </w:r>
      <w:r w:rsidRPr="004E5E02">
        <w:rPr>
          <w:rFonts w:ascii="Helvetica" w:eastAsia="Times New Roman" w:hAnsi="Helvetica" w:cs="Helvetica"/>
          <w:color w:val="00B0F0"/>
          <w:sz w:val="24"/>
          <w:szCs w:val="24"/>
          <w:lang w:val="it-IT" w:eastAsia="de-DE"/>
        </w:rPr>
        <w:t xml:space="preserve">: </w:t>
      </w:r>
      <w:hyperlink r:id="rId14" w:history="1">
        <w:r w:rsidRPr="004E5E02">
          <w:rPr>
            <w:rFonts w:ascii="Helvetica" w:eastAsia="Times New Roman" w:hAnsi="Helvetica" w:cs="Helvetica"/>
            <w:color w:val="00B0F0"/>
            <w:sz w:val="24"/>
            <w:szCs w:val="24"/>
            <w:u w:val="single"/>
            <w:lang w:val="it-IT" w:eastAsia="de-DE"/>
          </w:rPr>
          <w:t>http://www.google.com/analytics/terms/it.html</w:t>
        </w:r>
      </w:hyperlink>
      <w:r w:rsidRPr="004E5E02">
        <w:rPr>
          <w:rFonts w:ascii="Helvetica" w:eastAsia="Times New Roman" w:hAnsi="Helvetica" w:cs="Helvetica"/>
          <w:color w:val="575757"/>
          <w:sz w:val="24"/>
          <w:szCs w:val="24"/>
          <w:lang w:val="it-IT" w:eastAsia="de-DE"/>
        </w:rPr>
        <w:t xml:space="preserve">, informazioni sulla salvaguardia dei dati: </w:t>
      </w:r>
      <w:hyperlink r:id="rId15" w:history="1">
        <w:r w:rsidRPr="004E5E02">
          <w:rPr>
            <w:rFonts w:ascii="Helvetica" w:eastAsia="Times New Roman" w:hAnsi="Helvetica" w:cs="Helvetica"/>
            <w:color w:val="00B0F0"/>
            <w:sz w:val="24"/>
            <w:szCs w:val="24"/>
            <w:u w:val="single"/>
            <w:lang w:val="it-IT" w:eastAsia="de-DE"/>
          </w:rPr>
          <w:t>http://www.google.com/intl/it/analytics/learn/privacy.html,</w:t>
        </w:r>
      </w:hyperlink>
      <w:r w:rsidRPr="004E5E02">
        <w:rPr>
          <w:rFonts w:ascii="Helvetica" w:eastAsia="Times New Roman" w:hAnsi="Helvetica" w:cs="Helvetica"/>
          <w:color w:val="575757"/>
          <w:sz w:val="24"/>
          <w:szCs w:val="24"/>
          <w:lang w:val="it-IT" w:eastAsia="de-DE"/>
        </w:rPr>
        <w:t xml:space="preserve"> e norme sulla privacy: </w:t>
      </w:r>
      <w:hyperlink r:id="rId16" w:history="1">
        <w:r w:rsidRPr="004E5E02">
          <w:rPr>
            <w:rFonts w:ascii="Helvetica" w:eastAsia="Times New Roman" w:hAnsi="Helvetica" w:cs="Helvetica"/>
            <w:color w:val="00B0F0"/>
            <w:sz w:val="24"/>
            <w:szCs w:val="24"/>
            <w:u w:val="single"/>
            <w:lang w:val="it-IT" w:eastAsia="de-DE"/>
          </w:rPr>
          <w:t>http://www.google.com/intl/it/policies/privacy</w:t>
        </w:r>
      </w:hyperlink>
      <w:r w:rsidRPr="004E5E02">
        <w:rPr>
          <w:rFonts w:ascii="Helvetica" w:eastAsia="Times New Roman" w:hAnsi="Helvetica" w:cs="Helvetica"/>
          <w:color w:val="00B0F0"/>
          <w:sz w:val="24"/>
          <w:szCs w:val="24"/>
          <w:lang w:val="it-IT" w:eastAsia="de-DE"/>
        </w:rPr>
        <w:t xml:space="preserve">. </w:t>
      </w:r>
    </w:p>
    <w:p w:rsidR="004E5E02" w:rsidRDefault="004E5E02" w:rsidP="00950D77">
      <w:pPr>
        <w:shd w:val="clear" w:color="auto" w:fill="FFFFFF"/>
        <w:spacing w:after="343" w:line="240" w:lineRule="auto"/>
        <w:textAlignment w:val="top"/>
        <w:rPr>
          <w:rFonts w:ascii="Helvetica" w:eastAsia="Times New Roman" w:hAnsi="Helvetica" w:cs="Helvetica"/>
          <w:b/>
          <w:bCs/>
          <w:color w:val="575757"/>
          <w:sz w:val="24"/>
          <w:szCs w:val="24"/>
          <w:lang w:val="it-IT" w:eastAsia="de-DE"/>
        </w:rPr>
      </w:pP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 xml:space="preserve">2.2.  Crazy </w:t>
      </w:r>
      <w:proofErr w:type="spellStart"/>
      <w:r w:rsidRPr="004E5E02">
        <w:rPr>
          <w:rFonts w:ascii="Helvetica" w:eastAsia="Times New Roman" w:hAnsi="Helvetica" w:cs="Helvetica"/>
          <w:b/>
          <w:bCs/>
          <w:color w:val="575757"/>
          <w:sz w:val="24"/>
          <w:szCs w:val="24"/>
          <w:lang w:val="it-IT" w:eastAsia="de-DE"/>
        </w:rPr>
        <w:t>Egg</w:t>
      </w:r>
      <w:proofErr w:type="spellEnd"/>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La presente pagina web utilizza, inoltre, lo strumento “Crazy </w:t>
      </w:r>
      <w:proofErr w:type="spellStart"/>
      <w:r w:rsidRPr="004E5E02">
        <w:rPr>
          <w:rFonts w:ascii="Helvetica" w:eastAsia="Times New Roman" w:hAnsi="Helvetica" w:cs="Helvetica"/>
          <w:color w:val="575757"/>
          <w:sz w:val="24"/>
          <w:szCs w:val="24"/>
          <w:lang w:val="it-IT" w:eastAsia="de-DE"/>
        </w:rPr>
        <w:t>Egg</w:t>
      </w:r>
      <w:proofErr w:type="spellEnd"/>
      <w:r w:rsidRPr="004E5E02">
        <w:rPr>
          <w:rFonts w:ascii="Helvetica" w:eastAsia="Times New Roman" w:hAnsi="Helvetica" w:cs="Helvetica"/>
          <w:color w:val="575757"/>
          <w:sz w:val="24"/>
          <w:szCs w:val="24"/>
          <w:lang w:val="it-IT" w:eastAsia="de-DE"/>
        </w:rPr>
        <w:t xml:space="preserve">” per analizzare e migliorare l’uso del nostro sito. Grazie all’impiego di cookie, detto strumento può valutare il comportamento dell’utente della pagina web, ad esempio, quali contenuti vengono cliccati e quali sono fatti scorrere via. Crazy </w:t>
      </w:r>
      <w:proofErr w:type="spellStart"/>
      <w:r w:rsidRPr="004E5E02">
        <w:rPr>
          <w:rFonts w:ascii="Helvetica" w:eastAsia="Times New Roman" w:hAnsi="Helvetica" w:cs="Helvetica"/>
          <w:color w:val="575757"/>
          <w:sz w:val="24"/>
          <w:szCs w:val="24"/>
          <w:lang w:val="it-IT" w:eastAsia="de-DE"/>
        </w:rPr>
        <w:t>Egg</w:t>
      </w:r>
      <w:proofErr w:type="spellEnd"/>
      <w:r w:rsidRPr="004E5E02">
        <w:rPr>
          <w:rFonts w:ascii="Helvetica" w:eastAsia="Times New Roman" w:hAnsi="Helvetica" w:cs="Helvetica"/>
          <w:color w:val="575757"/>
          <w:sz w:val="24"/>
          <w:szCs w:val="24"/>
          <w:lang w:val="it-IT" w:eastAsia="de-DE"/>
        </w:rPr>
        <w:t xml:space="preserve"> non raccoglie né tratta alcun Suo dato personale.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Lei può opporsi al trattamento dei dati generati mediante Crazy </w:t>
      </w:r>
      <w:proofErr w:type="spellStart"/>
      <w:r w:rsidRPr="004E5E02">
        <w:rPr>
          <w:rFonts w:ascii="Helvetica" w:eastAsia="Times New Roman" w:hAnsi="Helvetica" w:cs="Helvetica"/>
          <w:color w:val="575757"/>
          <w:sz w:val="24"/>
          <w:szCs w:val="24"/>
          <w:lang w:val="it-IT" w:eastAsia="de-DE"/>
        </w:rPr>
        <w:t>Egg</w:t>
      </w:r>
      <w:proofErr w:type="spellEnd"/>
      <w:r w:rsidRPr="004E5E02">
        <w:rPr>
          <w:rFonts w:ascii="Helvetica" w:eastAsia="Times New Roman" w:hAnsi="Helvetica" w:cs="Helvetica"/>
          <w:color w:val="575757"/>
          <w:sz w:val="24"/>
          <w:szCs w:val="24"/>
          <w:lang w:val="it-IT" w:eastAsia="de-DE"/>
        </w:rPr>
        <w:t xml:space="preserve"> in qualsiasi momento. A tal fine, La invitiamo a seguire le istruzioni alla pagina </w:t>
      </w:r>
      <w:hyperlink r:id="rId17" w:history="1">
        <w:r w:rsidRPr="004E5E02">
          <w:rPr>
            <w:rFonts w:ascii="Helvetica" w:eastAsia="Times New Roman" w:hAnsi="Helvetica" w:cs="Helvetica"/>
            <w:color w:val="00B0F0"/>
            <w:sz w:val="24"/>
            <w:szCs w:val="24"/>
            <w:u w:val="single"/>
            <w:lang w:val="it-IT" w:eastAsia="de-DE"/>
          </w:rPr>
          <w:t>http://www.crazyegg.com/opt-out</w:t>
        </w:r>
      </w:hyperlink>
      <w:r w:rsidRPr="004E5E02">
        <w:rPr>
          <w:rFonts w:ascii="Helvetica" w:eastAsia="Times New Roman" w:hAnsi="Helvetica" w:cs="Helvetica"/>
          <w:color w:val="000000" w:themeColor="text1"/>
          <w:sz w:val="24"/>
          <w:szCs w:val="24"/>
          <w:lang w:val="it-IT" w:eastAsia="de-DE"/>
        </w:rPr>
        <w:t>.</w:t>
      </w:r>
      <w:r w:rsidRPr="004E5E02">
        <w:rPr>
          <w:rFonts w:ascii="Helvetica" w:eastAsia="Times New Roman" w:hAnsi="Helvetica" w:cs="Helvetica"/>
          <w:color w:val="00B0F0"/>
          <w:sz w:val="24"/>
          <w:szCs w:val="24"/>
          <w:lang w:val="it-IT" w:eastAsia="de-DE"/>
        </w:rPr>
        <w:t xml:space="preserve"> </w:t>
      </w:r>
      <w:r w:rsidRPr="004E5E02">
        <w:rPr>
          <w:rFonts w:ascii="Helvetica" w:eastAsia="Times New Roman" w:hAnsi="Helvetica" w:cs="Helvetica"/>
          <w:color w:val="575757"/>
          <w:sz w:val="24"/>
          <w:szCs w:val="24"/>
          <w:lang w:val="it-IT" w:eastAsia="de-DE"/>
        </w:rPr>
        <w:t xml:space="preserve">L’informativa sulla protezione dei dati personali di Crazy </w:t>
      </w:r>
      <w:proofErr w:type="spellStart"/>
      <w:r w:rsidRPr="004E5E02">
        <w:rPr>
          <w:rFonts w:ascii="Helvetica" w:eastAsia="Times New Roman" w:hAnsi="Helvetica" w:cs="Helvetica"/>
          <w:color w:val="575757"/>
          <w:sz w:val="24"/>
          <w:szCs w:val="24"/>
          <w:lang w:val="it-IT" w:eastAsia="de-DE"/>
        </w:rPr>
        <w:t>Egg</w:t>
      </w:r>
      <w:proofErr w:type="spellEnd"/>
      <w:r w:rsidRPr="004E5E02">
        <w:rPr>
          <w:rFonts w:ascii="Helvetica" w:eastAsia="Times New Roman" w:hAnsi="Helvetica" w:cs="Helvetica"/>
          <w:color w:val="575757"/>
          <w:sz w:val="24"/>
          <w:szCs w:val="24"/>
          <w:lang w:val="it-IT" w:eastAsia="de-DE"/>
        </w:rPr>
        <w:t xml:space="preserve"> è reperibile all’indirizzo </w:t>
      </w:r>
      <w:hyperlink r:id="rId18" w:history="1">
        <w:r w:rsidRPr="004E5E02">
          <w:rPr>
            <w:rFonts w:ascii="Helvetica" w:eastAsia="Times New Roman" w:hAnsi="Helvetica" w:cs="Helvetica"/>
            <w:color w:val="00B0F0"/>
            <w:sz w:val="24"/>
            <w:szCs w:val="24"/>
            <w:u w:val="single"/>
            <w:lang w:val="it-IT" w:eastAsia="de-DE"/>
          </w:rPr>
          <w:t>http://www.crazyegg.com/privacy</w:t>
        </w:r>
      </w:hyperlink>
      <w:r w:rsidRPr="004E5E02">
        <w:rPr>
          <w:rFonts w:ascii="Helvetica" w:eastAsia="Times New Roman" w:hAnsi="Helvetica" w:cs="Helvetica"/>
          <w:color w:val="575757"/>
          <w:sz w:val="24"/>
          <w:szCs w:val="24"/>
          <w:lang w:val="it-IT" w:eastAsia="de-DE"/>
        </w:rPr>
        <w:t xml:space="preserve">. </w:t>
      </w:r>
    </w:p>
    <w:p w:rsidR="00F333E8" w:rsidRDefault="00950D77" w:rsidP="0089590A">
      <w:pPr>
        <w:shd w:val="clear" w:color="auto" w:fill="FFFFFF"/>
        <w:spacing w:after="343" w:line="360" w:lineRule="auto"/>
        <w:textAlignment w:val="top"/>
        <w:rPr>
          <w:rFonts w:ascii="Helvetica" w:eastAsia="Times New Roman" w:hAnsi="Helvetica" w:cs="Helvetica"/>
          <w:b/>
          <w:bCs/>
          <w:color w:val="575757"/>
          <w:sz w:val="24"/>
          <w:szCs w:val="24"/>
          <w:lang w:val="it-IT" w:eastAsia="de-DE"/>
        </w:rPr>
      </w:pPr>
      <w:r w:rsidRPr="004E5E02">
        <w:rPr>
          <w:rFonts w:ascii="Helvetica" w:eastAsia="Times New Roman" w:hAnsi="Helvetica" w:cs="Helvetica"/>
          <w:b/>
          <w:bCs/>
          <w:color w:val="575757"/>
          <w:sz w:val="24"/>
          <w:szCs w:val="24"/>
          <w:lang w:val="it-IT" w:eastAsia="de-DE"/>
        </w:rPr>
        <w:t>3. Trattamento dei dati personali da Lei liberamente forniti</w:t>
      </w:r>
    </w:p>
    <w:p w:rsidR="00950D77" w:rsidRPr="0089590A" w:rsidRDefault="00950D77" w:rsidP="0089590A">
      <w:pPr>
        <w:shd w:val="clear" w:color="auto" w:fill="FFFFFF"/>
        <w:spacing w:after="343" w:line="360" w:lineRule="auto"/>
        <w:textAlignment w:val="top"/>
        <w:rPr>
          <w:rFonts w:ascii="Helvetica" w:eastAsia="Times New Roman" w:hAnsi="Helvetica" w:cs="Helvetica"/>
          <w:b/>
          <w:bCs/>
          <w:color w:val="575757"/>
          <w:sz w:val="24"/>
          <w:szCs w:val="24"/>
          <w:lang w:val="it-IT" w:eastAsia="de-DE"/>
        </w:rPr>
      </w:pPr>
      <w:r w:rsidRPr="004E5E02">
        <w:rPr>
          <w:rFonts w:ascii="Helvetica" w:eastAsia="Times New Roman" w:hAnsi="Helvetica" w:cs="Helvetica"/>
          <w:b/>
          <w:bCs/>
          <w:color w:val="575757"/>
          <w:sz w:val="24"/>
          <w:szCs w:val="24"/>
          <w:lang w:val="it-IT" w:eastAsia="de-DE"/>
        </w:rPr>
        <w:t>3.1.  Primo contatto</w:t>
      </w:r>
      <w:r w:rsidRPr="0089590A">
        <w:rPr>
          <w:rFonts w:ascii="Helvetica" w:eastAsia="Times New Roman" w:hAnsi="Helvetica" w:cs="Helvetica"/>
          <w:b/>
          <w:bCs/>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L’indicazione dei Suoi dati personali (ad esempio nome, indirizzo e numero telefonico) è del tutto volontaria. Lei conferma il Suo consenso inviando i dati da Lei inseriti in un modulo di contatto a tal fine predisposto sulla pagina Internet. L’indicazione dei Suoi dati personali Le verrà richiesta, ad esempio, ove ordini materiale informativo aggiuntivo, fissi un appuntamento o ci invii una e-mail. I Suoi dati saranno utilizzati solo nella misura necessaria nel quadro della Sua richiesta. Ove Lei ci fornisca il Suo consenso all’atto dell’invio, tali dati saranno da noi utilizzati anche a fini promozionali e saranno pertanto conservati in una banca dati gestita da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Pr="004E5E02">
        <w:rPr>
          <w:rFonts w:ascii="Helvetica" w:eastAsia="Times New Roman" w:hAnsi="Helvetica" w:cs="Helvetica"/>
          <w:color w:val="575757"/>
          <w:sz w:val="24"/>
          <w:szCs w:val="24"/>
          <w:lang w:val="it-IT" w:eastAsia="de-DE"/>
        </w:rPr>
        <w:t xml:space="preserve"> e utilizzata da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0089590A">
        <w:rPr>
          <w:rFonts w:ascii="Helvetica" w:eastAsia="Times New Roman" w:hAnsi="Helvetica" w:cs="Helvetica"/>
          <w:color w:val="575757"/>
          <w:sz w:val="24"/>
          <w:szCs w:val="24"/>
          <w:lang w:val="it-IT" w:eastAsia="de-DE"/>
        </w:rPr>
        <w:t xml:space="preserve"> AG</w:t>
      </w:r>
      <w:r w:rsidRPr="004E5E02">
        <w:rPr>
          <w:rFonts w:ascii="Helvetica" w:eastAsia="Times New Roman" w:hAnsi="Helvetica" w:cs="Helvetica"/>
          <w:color w:val="575757"/>
          <w:sz w:val="24"/>
          <w:szCs w:val="24"/>
          <w:lang w:val="it-IT" w:eastAsia="de-DE"/>
        </w:rPr>
        <w:t xml:space="preserve"> e dalle imprese del gruppo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Pr="004E5E02">
        <w:rPr>
          <w:rFonts w:ascii="Helvetica" w:eastAsia="Times New Roman" w:hAnsi="Helvetica" w:cs="Helvetica"/>
          <w:color w:val="575757"/>
          <w:sz w:val="24"/>
          <w:szCs w:val="24"/>
          <w:lang w:val="it-IT" w:eastAsia="de-DE"/>
        </w:rPr>
        <w:t xml:space="preserve"> (</w:t>
      </w:r>
      <w:hyperlink r:id="rId19" w:history="1">
        <w:r w:rsidRPr="004E5E02">
          <w:rPr>
            <w:rFonts w:ascii="Helvetica" w:eastAsia="Times New Roman" w:hAnsi="Helvetica" w:cs="Helvetica"/>
            <w:color w:val="00B0F0"/>
            <w:sz w:val="24"/>
            <w:szCs w:val="24"/>
            <w:u w:val="single"/>
            <w:lang w:val="it-IT" w:eastAsia="de-DE"/>
          </w:rPr>
          <w:t>http://www.ivoclarvivadent.it/it/azienda/struttura</w:t>
        </w:r>
      </w:hyperlink>
      <w:hyperlink r:id="rId20" w:history="1">
        <w:r w:rsidRPr="004E5E02">
          <w:rPr>
            <w:rFonts w:ascii="Helvetica" w:eastAsia="Times New Roman" w:hAnsi="Helvetica" w:cs="Helvetica"/>
            <w:color w:val="000000" w:themeColor="text1"/>
            <w:sz w:val="24"/>
            <w:szCs w:val="24"/>
            <w:u w:val="single"/>
            <w:lang w:val="it-IT" w:eastAsia="de-DE"/>
          </w:rPr>
          <w:t>)</w:t>
        </w:r>
      </w:hyperlink>
      <w:r w:rsidRPr="004E5E02">
        <w:rPr>
          <w:rFonts w:ascii="Helvetica" w:eastAsia="Times New Roman" w:hAnsi="Helvetica" w:cs="Helvetica"/>
          <w:color w:val="000000" w:themeColor="text1"/>
          <w:sz w:val="24"/>
          <w:szCs w:val="24"/>
          <w:lang w:val="it-IT" w:eastAsia="de-DE"/>
        </w:rPr>
        <w:t xml:space="preserve">, </w:t>
      </w:r>
      <w:r w:rsidRPr="004E5E02">
        <w:rPr>
          <w:rFonts w:ascii="Helvetica" w:eastAsia="Times New Roman" w:hAnsi="Helvetica" w:cs="Helvetica"/>
          <w:color w:val="575757"/>
          <w:sz w:val="24"/>
          <w:szCs w:val="24"/>
          <w:lang w:val="it-IT" w:eastAsia="de-DE"/>
        </w:rPr>
        <w:t xml:space="preserve">per </w:t>
      </w:r>
      <w:proofErr w:type="spellStart"/>
      <w:r w:rsidRPr="004E5E02">
        <w:rPr>
          <w:rFonts w:ascii="Helvetica" w:eastAsia="Times New Roman" w:hAnsi="Helvetica" w:cs="Helvetica"/>
          <w:color w:val="575757"/>
          <w:sz w:val="24"/>
          <w:szCs w:val="24"/>
          <w:lang w:val="it-IT" w:eastAsia="de-DE"/>
        </w:rPr>
        <w:t>aggiornarLa</w:t>
      </w:r>
      <w:proofErr w:type="spellEnd"/>
      <w:r w:rsidRPr="004E5E02">
        <w:rPr>
          <w:rFonts w:ascii="Helvetica" w:eastAsia="Times New Roman" w:hAnsi="Helvetica" w:cs="Helvetica"/>
          <w:color w:val="575757"/>
          <w:sz w:val="24"/>
          <w:szCs w:val="24"/>
          <w:lang w:val="it-IT" w:eastAsia="de-DE"/>
        </w:rPr>
        <w:t xml:space="preserve"> sui prodotti, i servizi e le attività di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0089590A">
        <w:rPr>
          <w:rFonts w:ascii="Helvetica" w:eastAsia="Times New Roman" w:hAnsi="Helvetica" w:cs="Helvetica"/>
          <w:color w:val="575757"/>
          <w:sz w:val="24"/>
          <w:szCs w:val="24"/>
          <w:lang w:val="it-IT" w:eastAsia="de-DE"/>
        </w:rPr>
        <w:t xml:space="preserve"> AG</w:t>
      </w:r>
      <w:r w:rsidRPr="004E5E02">
        <w:rPr>
          <w:rFonts w:ascii="Helvetica" w:eastAsia="Times New Roman" w:hAnsi="Helvetica" w:cs="Helvetica"/>
          <w:color w:val="575757"/>
          <w:sz w:val="24"/>
          <w:szCs w:val="24"/>
          <w:lang w:val="it-IT" w:eastAsia="de-DE"/>
        </w:rPr>
        <w:t xml:space="preserve">. Lei può revocare il suddetto consenso in ogni momento. A tal fine, La preghiamo di inviare un’e-mail all’indirizzo </w:t>
      </w:r>
      <w:hyperlink r:id="rId21" w:history="1">
        <w:r w:rsidRPr="004E5E02">
          <w:rPr>
            <w:rFonts w:ascii="Helvetica" w:eastAsia="Times New Roman" w:hAnsi="Helvetica" w:cs="Helvetica"/>
            <w:color w:val="00B0F0"/>
            <w:sz w:val="24"/>
            <w:szCs w:val="24"/>
            <w:u w:val="single"/>
            <w:lang w:val="it-IT" w:eastAsia="de-DE"/>
          </w:rPr>
          <w:t>dataprotection.bologna@ivoclarvivadent.com</w:t>
        </w:r>
      </w:hyperlink>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3.2. Newsletter</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Qualora Lei desideri abbonarsi alla nostra newsletter, abbiamo bisogno del Suo indirizzo e-mail. Tale indirizzo viene utilizzato unicamente ai fini dell’invio della nostra newsletter. Lei potrà revocare il consenso espresso in ogni momento. A tal fine, La invitiamo a inviare un’e-mail all’indirizzo </w:t>
      </w:r>
      <w:hyperlink r:id="rId22" w:history="1">
        <w:r w:rsidRPr="004E5E02">
          <w:rPr>
            <w:rFonts w:ascii="Helvetica" w:eastAsia="Times New Roman" w:hAnsi="Helvetica" w:cs="Helvetica"/>
            <w:color w:val="00B0F0"/>
            <w:sz w:val="24"/>
            <w:szCs w:val="24"/>
            <w:u w:val="single"/>
            <w:lang w:val="it-IT" w:eastAsia="de-DE"/>
          </w:rPr>
          <w:t>dataprotection.bologna@ivoclarvivadent.com</w:t>
        </w:r>
      </w:hyperlink>
      <w:r w:rsidRPr="004E5E02">
        <w:rPr>
          <w:rFonts w:ascii="Helvetica" w:eastAsia="Times New Roman" w:hAnsi="Helvetica" w:cs="Helvetica"/>
          <w:color w:val="00B0F0"/>
          <w:sz w:val="24"/>
          <w:szCs w:val="24"/>
          <w:lang w:val="it-IT" w:eastAsia="de-DE"/>
        </w:rPr>
        <w:t xml:space="preserve"> </w:t>
      </w:r>
      <w:r w:rsidRPr="004E5E02">
        <w:rPr>
          <w:rFonts w:ascii="Helvetica" w:eastAsia="Times New Roman" w:hAnsi="Helvetica" w:cs="Helvetica"/>
          <w:color w:val="575757"/>
          <w:sz w:val="24"/>
          <w:szCs w:val="24"/>
          <w:lang w:val="it-IT" w:eastAsia="de-DE"/>
        </w:rPr>
        <w:t xml:space="preserve">o a cliccare sul link a tal fine presente in calce alla nostra newsletter.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 xml:space="preserve">3.3. </w:t>
      </w:r>
      <w:proofErr w:type="spellStart"/>
      <w:r w:rsidR="0089590A">
        <w:rPr>
          <w:rFonts w:ascii="Helvetica" w:eastAsia="Times New Roman" w:hAnsi="Helvetica" w:cs="Helvetica"/>
          <w:b/>
          <w:bCs/>
          <w:color w:val="575757"/>
          <w:sz w:val="24"/>
          <w:szCs w:val="24"/>
          <w:lang w:val="it-IT" w:eastAsia="de-DE"/>
        </w:rPr>
        <w:t>Webshop</w:t>
      </w:r>
      <w:proofErr w:type="spellEnd"/>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Qualora Lei desideri effettuare degli ordini sul nostro </w:t>
      </w:r>
      <w:proofErr w:type="spellStart"/>
      <w:r w:rsidR="0089590A">
        <w:rPr>
          <w:rFonts w:ascii="Helvetica" w:eastAsia="Times New Roman" w:hAnsi="Helvetica" w:cs="Helvetica"/>
          <w:color w:val="575757"/>
          <w:sz w:val="24"/>
          <w:szCs w:val="24"/>
          <w:lang w:val="it-IT" w:eastAsia="de-DE"/>
        </w:rPr>
        <w:t>Webshop</w:t>
      </w:r>
      <w:proofErr w:type="spellEnd"/>
      <w:r w:rsidRPr="004E5E02">
        <w:rPr>
          <w:rFonts w:ascii="Helvetica" w:eastAsia="Times New Roman" w:hAnsi="Helvetica" w:cs="Helvetica"/>
          <w:color w:val="575757"/>
          <w:sz w:val="24"/>
          <w:szCs w:val="24"/>
          <w:lang w:val="it-IT" w:eastAsia="de-DE"/>
        </w:rPr>
        <w:t xml:space="preserve">, ai fini della conclusione del contratto Le sarà richiesto di indicare i Suoi dati personali a noi necessari per evadere il Suo ordine. Le informazioni obbligatorie necessarie ai fini dell’esecuzione del contratto sono evidenziate separatamente; le altre informazioni sono volontarie. Tratteremo i dati da Lei indicati per evadere il Suo ordine. Potremo altresì inoltrare i dati relativi al pagamento da Lei effettuato alla nostra banca di riferimento o a un servizio di pagamenti online a tal fine incaricato.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Lei è libero di creare un account cliente attraverso il quale potremo conservare i Suoi dati per acquisti futuri. All’atto della creazione di un account alla voce “Registrazione”, i dati da Lei indicati saranno salvati, ferma restando la possibilità di revoca. Lei potrà sempre cancellare tutti gli altri dati, compreso il suo account utente accedendo all’area cliente.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Potremo inoltre trattare i dati da Lei indicati per informarLa su ulteriori prodotti di Suo interesse del nostro portafoglio o inviarLe e-mail con informazioni tecniche.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I Suoi dati saranno utilizzati solo per il tempo necessario ai fini del rapporto commerciale in essere. Tuttavia, in forza delle disposizioni di diritto commerciale e tributario siamo tenuti a conservare i dati relativi al Suo indirizzo, ai suoi pagamenti e ai suoi ordini per un periodo di dieci anni.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3.4 Ricerca del personale</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La scrivente impresa svolge l’attività di trattamento di dati relativo alle persone che si rivolgono alla stessa azienda alla ricerca di impiego. Si informa, pertanto, che i suoi dati contenuti nel curriculum da Lei inviato, vengono acquisiti e trattati in forma cartacea e/o su supporto magnetico, elettronico o telematico unicamente al fine di valutare il possibile interesse alla futura costituzione di un rapporto contrattuale da determinarsi nel contenuto; i dati verranno trattati fino ad un massimo di 24 mesi, successivamente verranno cancellati, salvo diversa segnalazione dell’interessato. Il sistema informatico ed organizzativo aziendale</w:t>
      </w:r>
      <w:r w:rsidR="004E5E02">
        <w:rPr>
          <w:rFonts w:ascii="Helvetica" w:eastAsia="Times New Roman" w:hAnsi="Helvetica" w:cs="Helvetica"/>
          <w:color w:val="575757"/>
          <w:sz w:val="24"/>
          <w:szCs w:val="24"/>
          <w:lang w:val="it-IT" w:eastAsia="de-DE"/>
        </w:rPr>
        <w:t xml:space="preserve"> </w:t>
      </w:r>
      <w:proofErr w:type="gramStart"/>
      <w:r w:rsidRPr="004E5E02">
        <w:rPr>
          <w:rFonts w:ascii="Helvetica" w:eastAsia="Times New Roman" w:hAnsi="Helvetica" w:cs="Helvetica"/>
          <w:color w:val="575757"/>
          <w:sz w:val="24"/>
          <w:szCs w:val="24"/>
          <w:lang w:val="it-IT" w:eastAsia="de-DE"/>
        </w:rPr>
        <w:t>garantiscono</w:t>
      </w:r>
      <w:proofErr w:type="gramEnd"/>
      <w:r w:rsidRPr="004E5E02">
        <w:rPr>
          <w:rFonts w:ascii="Helvetica" w:eastAsia="Times New Roman" w:hAnsi="Helvetica" w:cs="Helvetica"/>
          <w:color w:val="575757"/>
          <w:sz w:val="24"/>
          <w:szCs w:val="24"/>
          <w:lang w:val="it-IT" w:eastAsia="de-DE"/>
        </w:rPr>
        <w:t xml:space="preserve"> il pieno rispetto delle misure di sicurezza idonee a preservare i Suoi dati. I dati acquisiti verranno trattati esclusivamente per l’attività di ricerca del personale svolta per le proprie esigenze aziendali. Nella gestione dei suoi dati possono venire a conoscenza degli stessi le seguenti categorie di destinatari, quali incaricati e/o responsabili interni ed esterni individuati per iscritto ed ai quali sono state date specifiche istruzioni scritte: </w:t>
      </w:r>
    </w:p>
    <w:p w:rsidR="00EB697D"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 - dipendenti dell’ufficio amministrazione del personale;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 dipendenti dell'ufficio personale &amp; organizzazione;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 dipendenti del centralino;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 responsabile del reparto personale &amp; organizzazione;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 responsabile del personale/direttore del personale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 responsabili, manager, direttori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I dati vengono trasferiti all'interno del Gruppo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Pr="004E5E02">
        <w:rPr>
          <w:rFonts w:ascii="Helvetica" w:eastAsia="Times New Roman" w:hAnsi="Helvetica" w:cs="Helvetica"/>
          <w:color w:val="575757"/>
          <w:sz w:val="24"/>
          <w:szCs w:val="24"/>
          <w:lang w:val="it-IT" w:eastAsia="de-DE"/>
        </w:rPr>
        <w:t xml:space="preserve"> (</w:t>
      </w:r>
      <w:r w:rsidR="00EB697D">
        <w:rPr>
          <w:rFonts w:ascii="Helvetica" w:eastAsia="Times New Roman" w:hAnsi="Helvetica" w:cs="Helvetica"/>
          <w:color w:val="575757"/>
          <w:sz w:val="24"/>
          <w:szCs w:val="24"/>
          <w:lang w:val="it-IT" w:eastAsia="de-DE"/>
        </w:rPr>
        <w:t>UE</w:t>
      </w:r>
      <w:r w:rsidRPr="004E5E02">
        <w:rPr>
          <w:rFonts w:ascii="Helvetica" w:eastAsia="Times New Roman" w:hAnsi="Helvetica" w:cs="Helvetica"/>
          <w:color w:val="575757"/>
          <w:sz w:val="24"/>
          <w:szCs w:val="24"/>
          <w:lang w:val="it-IT" w:eastAsia="de-DE"/>
        </w:rPr>
        <w:t xml:space="preserve">, Svizzera, Liechtenstein). Relativamente a tutti i dati personali trattati potrà esercitare i diritti previsti dagli art. 15 e seguenti del Regolamento UE 2016/679 (diritto di accesso, di rettifica, di cancellazione o limitazione, di opposizione e di portabilità dei dati) nei limiti ed alle condizioni ivi previste. Le richieste di rettifica, aggiornamento o cancellazione, ecc. potranno essere inviate all’indirizzo </w:t>
      </w:r>
      <w:proofErr w:type="spellStart"/>
      <w:r w:rsidRPr="004E5E02">
        <w:rPr>
          <w:rFonts w:ascii="Helvetica" w:eastAsia="Times New Roman" w:hAnsi="Helvetica" w:cs="Helvetica"/>
          <w:color w:val="575757"/>
          <w:sz w:val="24"/>
          <w:szCs w:val="24"/>
          <w:lang w:val="it-IT" w:eastAsia="de-DE"/>
        </w:rPr>
        <w:t>e.mail</w:t>
      </w:r>
      <w:proofErr w:type="spellEnd"/>
      <w:r w:rsidRPr="004E5E02">
        <w:rPr>
          <w:rFonts w:ascii="Helvetica" w:eastAsia="Times New Roman" w:hAnsi="Helvetica" w:cs="Helvetica"/>
          <w:color w:val="575757"/>
          <w:sz w:val="24"/>
          <w:szCs w:val="24"/>
          <w:lang w:val="it-IT" w:eastAsia="de-DE"/>
        </w:rPr>
        <w:t xml:space="preserve"> </w:t>
      </w:r>
      <w:hyperlink r:id="rId23" w:history="1">
        <w:r w:rsidR="00EB697D" w:rsidRPr="004E5E02">
          <w:rPr>
            <w:rFonts w:ascii="Helvetica" w:eastAsia="Times New Roman" w:hAnsi="Helvetica" w:cs="Helvetica"/>
            <w:color w:val="00B0F0"/>
            <w:sz w:val="24"/>
            <w:szCs w:val="24"/>
            <w:u w:val="single"/>
            <w:lang w:val="it-IT" w:eastAsia="de-DE"/>
          </w:rPr>
          <w:t>dataprotection.bologna@ivoclarvivadent.com</w:t>
        </w:r>
      </w:hyperlink>
      <w:r w:rsidRPr="004E5E02">
        <w:rPr>
          <w:rFonts w:ascii="Helvetica" w:eastAsia="Times New Roman" w:hAnsi="Helvetica" w:cs="Helvetica"/>
          <w:color w:val="575757"/>
          <w:sz w:val="24"/>
          <w:szCs w:val="24"/>
          <w:lang w:val="it-IT" w:eastAsia="de-DE"/>
        </w:rPr>
        <w:t xml:space="preserve">. Titolare del trattamento dei Suoi dati personali è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Pr="004E5E02">
        <w:rPr>
          <w:rFonts w:ascii="Helvetica" w:eastAsia="Times New Roman" w:hAnsi="Helvetica" w:cs="Helvetica"/>
          <w:color w:val="575757"/>
          <w:sz w:val="24"/>
          <w:szCs w:val="24"/>
          <w:lang w:val="it-IT" w:eastAsia="de-DE"/>
        </w:rPr>
        <w:t xml:space="preserve"> </w:t>
      </w:r>
      <w:r w:rsidR="0089590A">
        <w:rPr>
          <w:rFonts w:ascii="Helvetica" w:eastAsia="Times New Roman" w:hAnsi="Helvetica" w:cs="Helvetica"/>
          <w:color w:val="575757"/>
          <w:sz w:val="24"/>
          <w:szCs w:val="24"/>
          <w:lang w:val="it-IT" w:eastAsia="de-DE"/>
        </w:rPr>
        <w:t>srl,</w:t>
      </w:r>
      <w:r w:rsidRPr="004E5E02">
        <w:rPr>
          <w:rFonts w:ascii="Helvetica" w:eastAsia="Times New Roman" w:hAnsi="Helvetica" w:cs="Helvetica"/>
          <w:color w:val="575757"/>
          <w:sz w:val="24"/>
          <w:szCs w:val="24"/>
          <w:lang w:val="it-IT" w:eastAsia="de-DE"/>
        </w:rPr>
        <w:t xml:space="preserve"> Via Gustav Flora 32</w:t>
      </w:r>
      <w:r w:rsidR="0089590A">
        <w:rPr>
          <w:rFonts w:ascii="Helvetica" w:eastAsia="Times New Roman" w:hAnsi="Helvetica" w:cs="Helvetica"/>
          <w:color w:val="575757"/>
          <w:sz w:val="24"/>
          <w:szCs w:val="24"/>
          <w:lang w:val="it-IT" w:eastAsia="de-DE"/>
        </w:rPr>
        <w:t>,</w:t>
      </w:r>
      <w:r w:rsidRPr="004E5E02">
        <w:rPr>
          <w:rFonts w:ascii="Helvetica" w:eastAsia="Times New Roman" w:hAnsi="Helvetica" w:cs="Helvetica"/>
          <w:color w:val="575757"/>
          <w:sz w:val="24"/>
          <w:szCs w:val="24"/>
          <w:lang w:val="it-IT" w:eastAsia="de-DE"/>
        </w:rPr>
        <w:t xml:space="preserve"> 39025 Naturno</w:t>
      </w:r>
      <w:r w:rsidR="00C36D34">
        <w:rPr>
          <w:rFonts w:ascii="Helvetica" w:eastAsia="Times New Roman" w:hAnsi="Helvetica" w:cs="Helvetica"/>
          <w:color w:val="575757"/>
          <w:sz w:val="24"/>
          <w:szCs w:val="24"/>
          <w:lang w:val="it-IT" w:eastAsia="de-DE"/>
        </w:rPr>
        <w:t xml:space="preserve"> (BZ), Italia</w:t>
      </w:r>
      <w:r w:rsidRPr="004E5E02">
        <w:rPr>
          <w:rFonts w:ascii="Helvetica" w:eastAsia="Times New Roman" w:hAnsi="Helvetica" w:cs="Helvetica"/>
          <w:color w:val="575757"/>
          <w:sz w:val="24"/>
          <w:szCs w:val="24"/>
          <w:lang w:val="it-IT" w:eastAsia="de-DE"/>
        </w:rPr>
        <w:t xml:space="preserve">. Lei ha il diritto di proporre reclamo all’autorità di controllo competente in materia, Garante per la protezione dei dati personali. Il sottoscritto dichiara di aver preso completa visione dell’informativa ai sensi dell’art. 13 del Regolamento UE 2016/679 ed esprime il consenso al trattamento dei propri dati personali anche particolari nei limiti e per le finalità precisati nell’informativa. </w:t>
      </w:r>
    </w:p>
    <w:p w:rsidR="00F333E8" w:rsidRDefault="00950D77" w:rsidP="00950D77">
      <w:pPr>
        <w:shd w:val="clear" w:color="auto" w:fill="FFFFFF"/>
        <w:spacing w:after="343" w:line="240" w:lineRule="auto"/>
        <w:textAlignment w:val="top"/>
        <w:rPr>
          <w:rFonts w:ascii="Helvetica" w:eastAsia="Times New Roman" w:hAnsi="Helvetica" w:cs="Helvetica"/>
          <w:b/>
          <w:bCs/>
          <w:color w:val="575757"/>
          <w:sz w:val="24"/>
          <w:szCs w:val="24"/>
          <w:lang w:val="it-IT" w:eastAsia="de-DE"/>
        </w:rPr>
      </w:pPr>
      <w:r w:rsidRPr="004E5E02">
        <w:rPr>
          <w:rFonts w:ascii="Helvetica" w:eastAsia="Times New Roman" w:hAnsi="Helvetica" w:cs="Helvetica"/>
          <w:b/>
          <w:bCs/>
          <w:color w:val="575757"/>
          <w:sz w:val="24"/>
          <w:szCs w:val="24"/>
          <w:lang w:val="it-IT" w:eastAsia="de-DE"/>
        </w:rPr>
        <w:t>4. Cookie</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4.1.  Cosa sono i cookie?</w:t>
      </w:r>
      <w:r w:rsidRPr="004E5E02">
        <w:rPr>
          <w:rFonts w:ascii="Helvetica" w:eastAsia="Times New Roman" w:hAnsi="Helvetica" w:cs="Helvetica"/>
          <w:b/>
          <w:bCs/>
          <w:color w:val="575757"/>
          <w:sz w:val="24"/>
          <w:szCs w:val="24"/>
          <w:lang w:val="it-IT" w:eastAsia="de-DE"/>
        </w:rPr>
        <w:br/>
      </w:r>
      <w:r w:rsidRPr="004E5E02">
        <w:rPr>
          <w:rFonts w:ascii="Helvetica" w:eastAsia="Times New Roman" w:hAnsi="Helvetica" w:cs="Helvetica"/>
          <w:b/>
          <w:bCs/>
          <w:color w:val="575757"/>
          <w:sz w:val="24"/>
          <w:szCs w:val="24"/>
          <w:lang w:val="it-IT" w:eastAsia="de-DE"/>
        </w:rPr>
        <w:br/>
      </w:r>
      <w:r w:rsidRPr="004E5E02">
        <w:rPr>
          <w:rFonts w:ascii="Helvetica" w:eastAsia="Times New Roman" w:hAnsi="Helvetica" w:cs="Helvetica"/>
          <w:color w:val="575757"/>
          <w:sz w:val="24"/>
          <w:szCs w:val="24"/>
          <w:lang w:val="it-IT" w:eastAsia="de-DE"/>
        </w:rPr>
        <w:t xml:space="preserve">I cookie sono piccoli file contenenti stringhe di testo che vengono memorizzati sul Suo computer quando accede a una pagina web. Quando Lei accede nuovamente a detta pagina il cookie consente ad essa di riconoscere il Suo browser. Di norma, i cookie non sono utilizzati per conservare dati personali, ma possono memorizzare preferenze dell’utente e altre informazioni. Lei può impostare il Suo browser prevedendo che blocchi tutti i cookie o che La informi in caso di invio di uno di essi. La invitiamo a seguire al riguardo le istruzioni presenti nella guida del Suo browser su come bloccare ed eliminare i cookie. Tuttavia, talune delle funzioni o dei servizi della nostra pagina web potrebbero non operare correttamente in mancanza di cookie; le consigliamo pertanto di accettarli per poter utilizzare a pieno la nostra pagina web.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4.2.  Cookie utilizzati</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0"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La presente pagina web utilizza </w:t>
      </w:r>
      <w:proofErr w:type="spellStart"/>
      <w:r w:rsidRPr="004E5E02">
        <w:rPr>
          <w:rFonts w:ascii="Helvetica" w:eastAsia="Times New Roman" w:hAnsi="Helvetica" w:cs="Helvetica"/>
          <w:color w:val="575757"/>
          <w:sz w:val="24"/>
          <w:szCs w:val="24"/>
          <w:lang w:val="it-IT" w:eastAsia="de-DE"/>
        </w:rPr>
        <w:t>Hubspot</w:t>
      </w:r>
      <w:proofErr w:type="spellEnd"/>
      <w:r w:rsidRPr="004E5E02">
        <w:rPr>
          <w:rFonts w:ascii="Helvetica" w:eastAsia="Times New Roman" w:hAnsi="Helvetica" w:cs="Helvetica"/>
          <w:color w:val="575757"/>
          <w:sz w:val="24"/>
          <w:szCs w:val="24"/>
          <w:lang w:val="it-IT" w:eastAsia="de-DE"/>
        </w:rPr>
        <w:t xml:space="preserve"> della </w:t>
      </w:r>
      <w:proofErr w:type="spellStart"/>
      <w:r w:rsidRPr="004E5E02">
        <w:rPr>
          <w:rFonts w:ascii="Helvetica" w:eastAsia="Times New Roman" w:hAnsi="Helvetica" w:cs="Helvetica"/>
          <w:color w:val="575757"/>
          <w:sz w:val="24"/>
          <w:szCs w:val="24"/>
          <w:lang w:val="it-IT" w:eastAsia="de-DE"/>
        </w:rPr>
        <w:t>Hubspot</w:t>
      </w:r>
      <w:proofErr w:type="spellEnd"/>
      <w:r w:rsidRPr="004E5E02">
        <w:rPr>
          <w:rFonts w:ascii="Helvetica" w:eastAsia="Times New Roman" w:hAnsi="Helvetica" w:cs="Helvetica"/>
          <w:color w:val="575757"/>
          <w:sz w:val="24"/>
          <w:szCs w:val="24"/>
          <w:lang w:val="it-IT" w:eastAsia="de-DE"/>
        </w:rPr>
        <w:t xml:space="preserve">, Inc. (25 First St, 2nd </w:t>
      </w:r>
      <w:proofErr w:type="spellStart"/>
      <w:r w:rsidRPr="004E5E02">
        <w:rPr>
          <w:rFonts w:ascii="Helvetica" w:eastAsia="Times New Roman" w:hAnsi="Helvetica" w:cs="Helvetica"/>
          <w:color w:val="575757"/>
          <w:sz w:val="24"/>
          <w:szCs w:val="24"/>
          <w:lang w:val="it-IT" w:eastAsia="de-DE"/>
        </w:rPr>
        <w:t>Floor</w:t>
      </w:r>
      <w:proofErr w:type="spellEnd"/>
      <w:r w:rsidRPr="004E5E02">
        <w:rPr>
          <w:rFonts w:ascii="Helvetica" w:eastAsia="Times New Roman" w:hAnsi="Helvetica" w:cs="Helvetica"/>
          <w:color w:val="575757"/>
          <w:sz w:val="24"/>
          <w:szCs w:val="24"/>
          <w:lang w:val="it-IT" w:eastAsia="de-DE"/>
        </w:rPr>
        <w:t>, Cambridge, MA 02141, Telefono: +44 20 29957 1918</w:t>
      </w:r>
      <w:r w:rsidRPr="004E5E02">
        <w:rPr>
          <w:rFonts w:ascii="Helvetica" w:eastAsia="Times New Roman" w:hAnsi="Helvetica" w:cs="Helvetica"/>
          <w:caps/>
          <w:noProof/>
          <w:color w:val="333333"/>
          <w:sz w:val="24"/>
          <w:szCs w:val="24"/>
          <w:lang w:val="it-IT" w:eastAsia="de-DE"/>
        </w:rPr>
        <w:drawing>
          <wp:inline distT="0" distB="0" distL="0" distR="0">
            <wp:extent cx="152400" cy="152400"/>
            <wp:effectExtent l="0" t="0" r="0" b="0"/>
            <wp:docPr id="8" name="Grafik 8" descr="C:\Users\itrecgun\AppData\Local\Microsoft\Windows\INetCache\Content.MSO\B374DDF2.tmp">
              <a:hlinkClick xmlns:a="http://schemas.openxmlformats.org/drawingml/2006/main" r:id="rId12" tooltip="Chiama: +44 20 29957 19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itrecgun\AppData\Local\Microsoft\Windows\INetCache\Content.MSO\B374DDF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5E02">
        <w:rPr>
          <w:rFonts w:ascii="Helvetica" w:eastAsia="Times New Roman" w:hAnsi="Helvetica" w:cs="Helvetica"/>
          <w:color w:val="575757"/>
          <w:sz w:val="24"/>
          <w:szCs w:val="24"/>
          <w:lang w:val="it-IT" w:eastAsia="de-DE"/>
        </w:rPr>
        <w:t xml:space="preserve">), </w:t>
      </w:r>
      <w:hyperlink r:id="rId24" w:history="1">
        <w:r w:rsidRPr="004E5E02">
          <w:rPr>
            <w:rFonts w:ascii="Helvetica" w:eastAsia="Times New Roman" w:hAnsi="Helvetica" w:cs="Helvetica"/>
            <w:color w:val="00B0F0"/>
            <w:sz w:val="24"/>
            <w:szCs w:val="24"/>
            <w:u w:val="single"/>
            <w:lang w:val="it-IT" w:eastAsia="de-DE"/>
          </w:rPr>
          <w:t>https://legal.hubspot.com/privacy-policy</w:t>
        </w:r>
      </w:hyperlink>
      <w:r w:rsidRPr="004E5E02">
        <w:rPr>
          <w:rFonts w:ascii="Helvetica" w:eastAsia="Times New Roman" w:hAnsi="Helvetica" w:cs="Helvetica"/>
          <w:color w:val="575757"/>
          <w:sz w:val="24"/>
          <w:szCs w:val="24"/>
          <w:lang w:val="it-IT" w:eastAsia="de-DE"/>
        </w:rPr>
        <w:t xml:space="preserve">, al fine di adeguare i contenuti ai propri utenti e ai propri abbonati nonché alle modalità di comunicazione con gli stessi. I cookie raccolgono così dati sul comportamento degli utenti delle nostre pagine. Tali dati vengono poi analizzati e ci aiutano a migliorare la nostra pagina web. I cookie raccolgono dati resi anonimi, quali - ad esempio - il numero di utenti della pagina web, come sono arrivati alla pagina e quali pagine hanno visitato. Ulteriori informazioni sui cookie </w:t>
      </w:r>
      <w:proofErr w:type="spellStart"/>
      <w:r w:rsidRPr="004E5E02">
        <w:rPr>
          <w:rFonts w:ascii="Helvetica" w:eastAsia="Times New Roman" w:hAnsi="Helvetica" w:cs="Helvetica"/>
          <w:color w:val="575757"/>
          <w:sz w:val="24"/>
          <w:szCs w:val="24"/>
          <w:lang w:val="it-IT" w:eastAsia="de-DE"/>
        </w:rPr>
        <w:t>hubspot</w:t>
      </w:r>
      <w:proofErr w:type="spellEnd"/>
      <w:r w:rsidRPr="004E5E02">
        <w:rPr>
          <w:rFonts w:ascii="Helvetica" w:eastAsia="Times New Roman" w:hAnsi="Helvetica" w:cs="Helvetica"/>
          <w:color w:val="575757"/>
          <w:sz w:val="24"/>
          <w:szCs w:val="24"/>
          <w:lang w:val="it-IT" w:eastAsia="de-DE"/>
        </w:rPr>
        <w:t xml:space="preserve"> sono reperibili nell’</w:t>
      </w:r>
      <w:hyperlink r:id="rId25" w:tgtFrame="_blank" w:history="1">
        <w:r w:rsidRPr="004E5E02">
          <w:rPr>
            <w:rFonts w:ascii="Helvetica" w:eastAsia="Times New Roman" w:hAnsi="Helvetica" w:cs="Helvetica"/>
            <w:color w:val="00B0F0"/>
            <w:sz w:val="24"/>
            <w:szCs w:val="24"/>
            <w:u w:val="single"/>
            <w:lang w:val="it-IT" w:eastAsia="de-DE"/>
          </w:rPr>
          <w:t xml:space="preserve">informativa sulla protezione dei dati personali di </w:t>
        </w:r>
        <w:proofErr w:type="spellStart"/>
        <w:r w:rsidRPr="004E5E02">
          <w:rPr>
            <w:rFonts w:ascii="Helvetica" w:eastAsia="Times New Roman" w:hAnsi="Helvetica" w:cs="Helvetica"/>
            <w:color w:val="00B0F0"/>
            <w:sz w:val="24"/>
            <w:szCs w:val="24"/>
            <w:u w:val="single"/>
            <w:lang w:val="it-IT" w:eastAsia="de-DE"/>
          </w:rPr>
          <w:t>Hubspot</w:t>
        </w:r>
        <w:proofErr w:type="spellEnd"/>
      </w:hyperlink>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eastAsia="de-DE"/>
        </w:rPr>
      </w:pPr>
      <w:r w:rsidRPr="004E5E02">
        <w:rPr>
          <w:rFonts w:ascii="Helvetica" w:eastAsia="Times New Roman" w:hAnsi="Helvetica" w:cs="Helvetica"/>
          <w:color w:val="575757"/>
          <w:sz w:val="24"/>
          <w:szCs w:val="24"/>
          <w:lang w:val="it-IT" w:eastAsia="de-DE"/>
        </w:rPr>
        <w:t xml:space="preserve">La presente pagina web utilizza gli strumenti Google Double Click Ad Exchange e Google Tag Manager di Google. Grazie a tali funzioni, l’operatore può indirizzare all’utente delle pubblicità mirate attivando annunci pubblicitari personalizzati e orientati agli interessi degli utenti della sua pagina web che compaiono quando essi accedono ad altre pagine web della rete Display di Google. Google si serve di cosiddetti cookie per analizzare l’utilizzo delle pagine web che sta alla base della predisposizione di annunci pubblicitari orientati agli interessi dell’utente. A tal fine, Google scarica un piccolo file contenente una sequenza numerica nei browser degli utenti della pagina Internet. Attraverso tale codice numerico vengono raccolti gli accessi alla pagina Internet e i dati in forma anonima concernenti il suo utilizzo. Non sono conservati dati personali degli utenti della pagina web. Qualora Lei acceda successivamente a un’altra pagina web della rete Display di Google compariranno annunci pubblicitari che, molto probabilmente, terranno conto delle categorie di prodotti o delle informazioni cui si è avuto in precedenza accesso. Lei può disattivare in maniera permanente l’utilizzo di cookie da parte di Google seguendo il link qui indicato e scaricando e installando il plugin predisposto: </w:t>
      </w:r>
      <w:hyperlink r:id="rId26" w:tgtFrame="_blank" w:history="1">
        <w:r w:rsidRPr="004E5E02">
          <w:rPr>
            <w:rFonts w:ascii="Helvetica" w:eastAsia="Times New Roman" w:hAnsi="Helvetica" w:cs="Helvetica"/>
            <w:color w:val="00B0F0"/>
            <w:sz w:val="24"/>
            <w:szCs w:val="24"/>
            <w:u w:val="single"/>
            <w:lang w:val="it-IT" w:eastAsia="de-DE"/>
          </w:rPr>
          <w:t>https://www.google.com/settings/ads/plugin.</w:t>
        </w:r>
      </w:hyperlink>
      <w:r w:rsidRPr="004E5E02">
        <w:rPr>
          <w:rFonts w:ascii="Helvetica" w:eastAsia="Times New Roman" w:hAnsi="Helvetica" w:cs="Helvetica"/>
          <w:color w:val="00B0F0"/>
          <w:sz w:val="24"/>
          <w:szCs w:val="24"/>
          <w:lang w:val="it-IT" w:eastAsia="de-DE"/>
        </w:rPr>
        <w:t> </w:t>
      </w:r>
      <w:hyperlink r:id="rId27" w:tgtFrame="_blank" w:history="1">
        <w:r w:rsidRPr="004E5E02">
          <w:rPr>
            <w:rFonts w:ascii="Helvetica" w:eastAsia="Times New Roman" w:hAnsi="Helvetica" w:cs="Helvetica"/>
            <w:color w:val="00B0F0"/>
            <w:sz w:val="24"/>
            <w:szCs w:val="24"/>
            <w:u w:val="single"/>
            <w:lang w:eastAsia="de-DE"/>
          </w:rPr>
          <w:t>https://support.google.com/accounts/answer/61416?co=GENIE.Platform%3DDesktop&amp;hl=it</w:t>
        </w:r>
      </w:hyperlink>
      <w:r w:rsidRPr="004E5E02">
        <w:rPr>
          <w:rFonts w:ascii="Helvetica" w:eastAsia="Times New Roman" w:hAnsi="Helvetica" w:cs="Helvetica"/>
          <w:color w:val="00B0F0"/>
          <w:sz w:val="24"/>
          <w:szCs w:val="24"/>
          <w:lang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In alternativa, Lei può disattivare l’utilizzo di cookie da parte di un fornitore terzo accedendo alla pagina di disattivazione della Network Advertising </w:t>
      </w:r>
      <w:proofErr w:type="spellStart"/>
      <w:r w:rsidRPr="004E5E02">
        <w:rPr>
          <w:rFonts w:ascii="Helvetica" w:eastAsia="Times New Roman" w:hAnsi="Helvetica" w:cs="Helvetica"/>
          <w:color w:val="575757"/>
          <w:sz w:val="24"/>
          <w:szCs w:val="24"/>
          <w:lang w:val="it-IT" w:eastAsia="de-DE"/>
        </w:rPr>
        <w:t>Initiative</w:t>
      </w:r>
      <w:proofErr w:type="spellEnd"/>
      <w:r w:rsidRPr="004E5E02">
        <w:rPr>
          <w:rFonts w:ascii="Helvetica" w:eastAsia="Times New Roman" w:hAnsi="Helvetica" w:cs="Helvetica"/>
          <w:color w:val="575757"/>
          <w:sz w:val="24"/>
          <w:szCs w:val="24"/>
          <w:lang w:val="it-IT" w:eastAsia="de-DE"/>
        </w:rPr>
        <w:t xml:space="preserve"> all’indirizzo </w:t>
      </w:r>
      <w:hyperlink r:id="rId28" w:tgtFrame="_blank" w:history="1">
        <w:r w:rsidRPr="004E5E02">
          <w:rPr>
            <w:rFonts w:ascii="Helvetica" w:eastAsia="Times New Roman" w:hAnsi="Helvetica" w:cs="Helvetica"/>
            <w:color w:val="00B0F0"/>
            <w:sz w:val="24"/>
            <w:szCs w:val="24"/>
            <w:u w:val="single"/>
            <w:lang w:val="it-IT" w:eastAsia="de-DE"/>
          </w:rPr>
          <w:t>http://www.networkadvertising.org/choices/</w:t>
        </w:r>
      </w:hyperlink>
      <w:r w:rsidRPr="004E5E02">
        <w:rPr>
          <w:rFonts w:ascii="Helvetica" w:eastAsia="Times New Roman" w:hAnsi="Helvetica" w:cs="Helvetica"/>
          <w:color w:val="00B0F0"/>
          <w:sz w:val="24"/>
          <w:szCs w:val="24"/>
          <w:lang w:val="it-IT" w:eastAsia="de-DE"/>
        </w:rPr>
        <w:t xml:space="preserve"> </w:t>
      </w:r>
      <w:r w:rsidRPr="004E5E02">
        <w:rPr>
          <w:rFonts w:ascii="Helvetica" w:eastAsia="Times New Roman" w:hAnsi="Helvetica" w:cs="Helvetica"/>
          <w:color w:val="575757"/>
          <w:sz w:val="24"/>
          <w:szCs w:val="24"/>
          <w:lang w:val="it-IT" w:eastAsia="de-DE"/>
        </w:rPr>
        <w:t>e seguendo le ulteriori informazioni ivi contenute sull’</w:t>
      </w:r>
      <w:proofErr w:type="spellStart"/>
      <w:r w:rsidRPr="004E5E02">
        <w:rPr>
          <w:rFonts w:ascii="Helvetica" w:eastAsia="Times New Roman" w:hAnsi="Helvetica" w:cs="Helvetica"/>
          <w:color w:val="575757"/>
          <w:sz w:val="24"/>
          <w:szCs w:val="24"/>
          <w:lang w:val="it-IT" w:eastAsia="de-DE"/>
        </w:rPr>
        <w:t>opt</w:t>
      </w:r>
      <w:proofErr w:type="spellEnd"/>
      <w:r w:rsidRPr="004E5E02">
        <w:rPr>
          <w:rFonts w:ascii="Helvetica" w:eastAsia="Times New Roman" w:hAnsi="Helvetica" w:cs="Helvetica"/>
          <w:color w:val="575757"/>
          <w:sz w:val="24"/>
          <w:szCs w:val="24"/>
          <w:lang w:val="it-IT" w:eastAsia="de-DE"/>
        </w:rPr>
        <w:t xml:space="preserve">-out. Ulteriori informazioni sul Google </w:t>
      </w:r>
      <w:proofErr w:type="spellStart"/>
      <w:r w:rsidRPr="004E5E02">
        <w:rPr>
          <w:rFonts w:ascii="Helvetica" w:eastAsia="Times New Roman" w:hAnsi="Helvetica" w:cs="Helvetica"/>
          <w:color w:val="575757"/>
          <w:sz w:val="24"/>
          <w:szCs w:val="24"/>
          <w:lang w:val="it-IT" w:eastAsia="de-DE"/>
        </w:rPr>
        <w:t>Remarketing</w:t>
      </w:r>
      <w:proofErr w:type="spellEnd"/>
      <w:r w:rsidRPr="004E5E02">
        <w:rPr>
          <w:rFonts w:ascii="Helvetica" w:eastAsia="Times New Roman" w:hAnsi="Helvetica" w:cs="Helvetica"/>
          <w:color w:val="575757"/>
          <w:sz w:val="24"/>
          <w:szCs w:val="24"/>
          <w:lang w:val="it-IT" w:eastAsia="de-DE"/>
        </w:rPr>
        <w:t xml:space="preserve"> e l’informativa sulla protezione dei dati personali di Google sono reperibili alla pagina: </w:t>
      </w:r>
      <w:hyperlink r:id="rId29" w:tgtFrame="_blank" w:history="1">
        <w:r w:rsidRPr="004E5E02">
          <w:rPr>
            <w:rFonts w:ascii="Helvetica" w:eastAsia="Times New Roman" w:hAnsi="Helvetica" w:cs="Helvetica"/>
            <w:color w:val="00B0F0"/>
            <w:sz w:val="24"/>
            <w:szCs w:val="24"/>
            <w:u w:val="single"/>
            <w:lang w:val="it-IT" w:eastAsia="de-DE"/>
          </w:rPr>
          <w:t>http://www.google.com/privacy/ads/</w:t>
        </w:r>
      </w:hyperlink>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La presente pagina web utilizza la funzione di </w:t>
      </w:r>
      <w:proofErr w:type="spellStart"/>
      <w:r w:rsidRPr="004E5E02">
        <w:rPr>
          <w:rFonts w:ascii="Helvetica" w:eastAsia="Times New Roman" w:hAnsi="Helvetica" w:cs="Helvetica"/>
          <w:color w:val="575757"/>
          <w:sz w:val="24"/>
          <w:szCs w:val="24"/>
          <w:lang w:val="it-IT" w:eastAsia="de-DE"/>
        </w:rPr>
        <w:t>remarketing</w:t>
      </w:r>
      <w:proofErr w:type="spellEnd"/>
      <w:r w:rsidRPr="004E5E02">
        <w:rPr>
          <w:rFonts w:ascii="Helvetica" w:eastAsia="Times New Roman" w:hAnsi="Helvetica" w:cs="Helvetica"/>
          <w:color w:val="575757"/>
          <w:sz w:val="24"/>
          <w:szCs w:val="24"/>
          <w:lang w:val="it-IT" w:eastAsia="de-DE"/>
        </w:rPr>
        <w:t xml:space="preserve"> “Custom Audiences” di Facebook Inc., 1601 S. California Ave, Palo Alto, CA 94304, USA (“Facebook”). Attraverso tale funzione possiamo indirizzare agli utenti che accedono al social network Facebook pubblicità mirate grazie all’attivazione di Facebook </w:t>
      </w:r>
      <w:proofErr w:type="spellStart"/>
      <w:r w:rsidRPr="004E5E02">
        <w:rPr>
          <w:rFonts w:ascii="Helvetica" w:eastAsia="Times New Roman" w:hAnsi="Helvetica" w:cs="Helvetica"/>
          <w:color w:val="575757"/>
          <w:sz w:val="24"/>
          <w:szCs w:val="24"/>
          <w:lang w:val="it-IT" w:eastAsia="de-DE"/>
        </w:rPr>
        <w:t>Ads</w:t>
      </w:r>
      <w:proofErr w:type="spellEnd"/>
      <w:r w:rsidRPr="004E5E02">
        <w:rPr>
          <w:rFonts w:ascii="Helvetica" w:eastAsia="Times New Roman" w:hAnsi="Helvetica" w:cs="Helvetica"/>
          <w:color w:val="575757"/>
          <w:sz w:val="24"/>
          <w:szCs w:val="24"/>
          <w:lang w:val="it-IT" w:eastAsia="de-DE"/>
        </w:rPr>
        <w:t xml:space="preserve"> personalizzate e orientate agli interessi degli utenti della pagina web dell’operatore. Per eseguire tale funzione, sulla pagina web viene creato un tag di </w:t>
      </w:r>
      <w:proofErr w:type="spellStart"/>
      <w:r w:rsidRPr="004E5E02">
        <w:rPr>
          <w:rFonts w:ascii="Helvetica" w:eastAsia="Times New Roman" w:hAnsi="Helvetica" w:cs="Helvetica"/>
          <w:color w:val="575757"/>
          <w:sz w:val="24"/>
          <w:szCs w:val="24"/>
          <w:lang w:val="it-IT" w:eastAsia="de-DE"/>
        </w:rPr>
        <w:t>remarketing</w:t>
      </w:r>
      <w:proofErr w:type="spellEnd"/>
      <w:r w:rsidRPr="004E5E02">
        <w:rPr>
          <w:rFonts w:ascii="Helvetica" w:eastAsia="Times New Roman" w:hAnsi="Helvetica" w:cs="Helvetica"/>
          <w:color w:val="575757"/>
          <w:sz w:val="24"/>
          <w:szCs w:val="24"/>
          <w:lang w:val="it-IT" w:eastAsia="de-DE"/>
        </w:rPr>
        <w:t xml:space="preserve"> di Facebook. Ulteriori informazioni al riguardo sono reperibili nell’informativa sulla protezione dei dati personali di Facebook all’indirizzo </w:t>
      </w:r>
      <w:hyperlink r:id="rId30" w:tgtFrame="_blank" w:history="1">
        <w:r w:rsidRPr="004E5E02">
          <w:rPr>
            <w:rFonts w:ascii="Helvetica" w:eastAsia="Times New Roman" w:hAnsi="Helvetica" w:cs="Helvetica"/>
            <w:color w:val="00B0F0"/>
            <w:sz w:val="24"/>
            <w:szCs w:val="24"/>
            <w:u w:val="single"/>
            <w:lang w:val="it-IT" w:eastAsia="de-DE"/>
          </w:rPr>
          <w:t>https://www.facebook.com/about/privacy/</w:t>
        </w:r>
      </w:hyperlink>
      <w:r w:rsidRPr="004E5E02">
        <w:rPr>
          <w:rFonts w:ascii="Helvetica" w:eastAsia="Times New Roman" w:hAnsi="Helvetica" w:cs="Helvetica"/>
          <w:color w:val="575757"/>
          <w:sz w:val="24"/>
          <w:szCs w:val="24"/>
          <w:lang w:val="it-IT" w:eastAsia="de-DE"/>
        </w:rPr>
        <w:t xml:space="preserve">. Ove Lei desideri che non siano raccolti dati attraverso i Custom Audience, può disattivarli utilizzando il seguente link: </w:t>
      </w:r>
      <w:hyperlink r:id="rId31" w:tgtFrame="_blank" w:history="1">
        <w:r w:rsidRPr="004E5E02">
          <w:rPr>
            <w:rFonts w:ascii="Helvetica" w:eastAsia="Times New Roman" w:hAnsi="Helvetica" w:cs="Helvetica"/>
            <w:color w:val="00B0F0"/>
            <w:sz w:val="24"/>
            <w:szCs w:val="24"/>
            <w:u w:val="single"/>
            <w:lang w:val="it-IT" w:eastAsia="de-DE"/>
          </w:rPr>
          <w:t>https://www.facebook.com/settings/?tab=ads</w:t>
        </w:r>
      </w:hyperlink>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Attraverso il suddetto tag, all’accesso alla pagina web, viene creato un collegamento diretto ai server di Facebook che permette l’invio a tali server delle nostre pagine Internet da Lei visitate. Facebook associa tali informazioni al Suo account utente Facebook. Maggiori informazioni sulla raccolta e sull’utilizzo di dati da parte di Facebook, sui diritti a Lei riconosciuti al riguardo e sulle possibilità di tutela della Sua privacy, sono reperibili nella normativa sui dati di Facebook alla pagina </w:t>
      </w:r>
      <w:hyperlink r:id="rId32" w:history="1">
        <w:r w:rsidRPr="004E5E02">
          <w:rPr>
            <w:rFonts w:ascii="Helvetica" w:eastAsia="Times New Roman" w:hAnsi="Helvetica" w:cs="Helvetica"/>
            <w:color w:val="00B0F0"/>
            <w:sz w:val="24"/>
            <w:szCs w:val="24"/>
            <w:u w:val="single"/>
            <w:lang w:val="it-IT" w:eastAsia="de-DE"/>
          </w:rPr>
          <w:t>https://www.facebook.com/about/privacy/</w:t>
        </w:r>
      </w:hyperlink>
      <w:r w:rsidRPr="004E5E02">
        <w:rPr>
          <w:rFonts w:ascii="Helvetica" w:eastAsia="Times New Roman" w:hAnsi="Helvetica" w:cs="Helvetica"/>
          <w:color w:val="575757"/>
          <w:sz w:val="24"/>
          <w:szCs w:val="24"/>
          <w:lang w:val="it-IT" w:eastAsia="de-DE"/>
        </w:rPr>
        <w:t xml:space="preserve">. Se Lei non desidera che Facebook associ le informazioni raccolte direttamente al Suo account, può disattivare qui la funzione “Custom Audience”. A tal fine, deve effettuare il login in Facebook.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Il presente sito web si serve delle cosiddette tecnologie di </w:t>
      </w:r>
      <w:proofErr w:type="spellStart"/>
      <w:r w:rsidRPr="004E5E02">
        <w:rPr>
          <w:rFonts w:ascii="Helvetica" w:eastAsia="Times New Roman" w:hAnsi="Helvetica" w:cs="Helvetica"/>
          <w:i/>
          <w:iCs/>
          <w:color w:val="575757"/>
          <w:sz w:val="24"/>
          <w:szCs w:val="24"/>
          <w:lang w:val="it-IT" w:eastAsia="de-DE"/>
        </w:rPr>
        <w:t>retargeting</w:t>
      </w:r>
      <w:proofErr w:type="spellEnd"/>
      <w:r w:rsidRPr="004E5E02">
        <w:rPr>
          <w:rFonts w:ascii="Helvetica" w:eastAsia="Times New Roman" w:hAnsi="Helvetica" w:cs="Helvetica"/>
          <w:color w:val="575757"/>
          <w:sz w:val="24"/>
          <w:szCs w:val="24"/>
          <w:lang w:val="it-IT" w:eastAsia="de-DE"/>
        </w:rPr>
        <w:t xml:space="preserve"> del </w:t>
      </w:r>
      <w:proofErr w:type="spellStart"/>
      <w:r w:rsidRPr="004E5E02">
        <w:rPr>
          <w:rFonts w:ascii="Helvetica" w:eastAsia="Times New Roman" w:hAnsi="Helvetica" w:cs="Helvetica"/>
          <w:color w:val="575757"/>
          <w:sz w:val="24"/>
          <w:szCs w:val="24"/>
          <w:lang w:val="it-IT" w:eastAsia="de-DE"/>
        </w:rPr>
        <w:t>twyn</w:t>
      </w:r>
      <w:proofErr w:type="spellEnd"/>
      <w:r w:rsidRPr="004E5E02">
        <w:rPr>
          <w:rFonts w:ascii="Helvetica" w:eastAsia="Times New Roman" w:hAnsi="Helvetica" w:cs="Helvetica"/>
          <w:color w:val="575757"/>
          <w:sz w:val="24"/>
          <w:szCs w:val="24"/>
          <w:lang w:val="it-IT" w:eastAsia="de-DE"/>
        </w:rPr>
        <w:t xml:space="preserve"> group IT </w:t>
      </w:r>
      <w:proofErr w:type="spellStart"/>
      <w:r w:rsidRPr="004E5E02">
        <w:rPr>
          <w:rFonts w:ascii="Helvetica" w:eastAsia="Times New Roman" w:hAnsi="Helvetica" w:cs="Helvetica"/>
          <w:color w:val="575757"/>
          <w:sz w:val="24"/>
          <w:szCs w:val="24"/>
          <w:lang w:val="it-IT" w:eastAsia="de-DE"/>
        </w:rPr>
        <w:t>solutions</w:t>
      </w:r>
      <w:proofErr w:type="spellEnd"/>
      <w:r w:rsidRPr="004E5E02">
        <w:rPr>
          <w:rFonts w:ascii="Helvetica" w:eastAsia="Times New Roman" w:hAnsi="Helvetica" w:cs="Helvetica"/>
          <w:color w:val="575757"/>
          <w:sz w:val="24"/>
          <w:szCs w:val="24"/>
          <w:lang w:val="it-IT" w:eastAsia="de-DE"/>
        </w:rPr>
        <w:t xml:space="preserve"> &amp; marketing services AG (“</w:t>
      </w:r>
      <w:proofErr w:type="spellStart"/>
      <w:r w:rsidRPr="004E5E02">
        <w:rPr>
          <w:rFonts w:ascii="Helvetica" w:eastAsia="Times New Roman" w:hAnsi="Helvetica" w:cs="Helvetica"/>
          <w:color w:val="575757"/>
          <w:sz w:val="24"/>
          <w:szCs w:val="24"/>
          <w:lang w:val="it-IT" w:eastAsia="de-DE"/>
        </w:rPr>
        <w:t>twyn</w:t>
      </w:r>
      <w:proofErr w:type="spellEnd"/>
      <w:r w:rsidRPr="004E5E02">
        <w:rPr>
          <w:rFonts w:ascii="Helvetica" w:eastAsia="Times New Roman" w:hAnsi="Helvetica" w:cs="Helvetica"/>
          <w:color w:val="575757"/>
          <w:sz w:val="24"/>
          <w:szCs w:val="24"/>
          <w:lang w:val="it-IT" w:eastAsia="de-DE"/>
        </w:rPr>
        <w:t xml:space="preserve">”). Utilizziamo </w:t>
      </w:r>
      <w:proofErr w:type="spellStart"/>
      <w:r w:rsidRPr="004E5E02">
        <w:rPr>
          <w:rFonts w:ascii="Helvetica" w:eastAsia="Times New Roman" w:hAnsi="Helvetica" w:cs="Helvetica"/>
          <w:color w:val="575757"/>
          <w:sz w:val="24"/>
          <w:szCs w:val="24"/>
          <w:lang w:val="it-IT" w:eastAsia="de-DE"/>
        </w:rPr>
        <w:t>twyn</w:t>
      </w:r>
      <w:proofErr w:type="spellEnd"/>
      <w:r w:rsidRPr="004E5E02">
        <w:rPr>
          <w:rFonts w:ascii="Helvetica" w:eastAsia="Times New Roman" w:hAnsi="Helvetica" w:cs="Helvetica"/>
          <w:color w:val="575757"/>
          <w:sz w:val="24"/>
          <w:szCs w:val="24"/>
          <w:lang w:val="it-IT" w:eastAsia="de-DE"/>
        </w:rPr>
        <w:t xml:space="preserve"> per strutturare la nostra offerta Internet in maniera più interessante per Lei. Tale tecnologia permette di proporre, sui siti Internet dei nostri partner, degli annunci pubblicitari agli utenti della rete che si sono già interessati ai nostri prodotti e i nostri servizi. L’inserimento di detti strumenti pubblicitari avviene ricorrendo a una tecnologia basata su cookie e a un’analisi del pregresso comportamento degli utenti. Si tratta di una forma di pubblicità del tutto anonima. Non sono conservati dati personali e i Suoi dati personali non sono neppure impiegati per la creazione di un profilo utente.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Questa pagina utilizza Visual Website </w:t>
      </w:r>
      <w:proofErr w:type="spellStart"/>
      <w:r w:rsidRPr="004E5E02">
        <w:rPr>
          <w:rFonts w:ascii="Helvetica" w:eastAsia="Times New Roman" w:hAnsi="Helvetica" w:cs="Helvetica"/>
          <w:color w:val="575757"/>
          <w:sz w:val="24"/>
          <w:szCs w:val="24"/>
          <w:lang w:val="it-IT" w:eastAsia="de-DE"/>
        </w:rPr>
        <w:t>Optimizer</w:t>
      </w:r>
      <w:proofErr w:type="spellEnd"/>
      <w:r w:rsidRPr="004E5E02">
        <w:rPr>
          <w:rFonts w:ascii="Helvetica" w:eastAsia="Times New Roman" w:hAnsi="Helvetica" w:cs="Helvetica"/>
          <w:color w:val="575757"/>
          <w:sz w:val="24"/>
          <w:szCs w:val="24"/>
          <w:lang w:val="it-IT" w:eastAsia="de-DE"/>
        </w:rPr>
        <w:t xml:space="preserve">, un servizio di analisi del web di </w:t>
      </w:r>
      <w:proofErr w:type="spellStart"/>
      <w:r w:rsidRPr="004E5E02">
        <w:rPr>
          <w:rFonts w:ascii="Helvetica" w:eastAsia="Times New Roman" w:hAnsi="Helvetica" w:cs="Helvetica"/>
          <w:color w:val="575757"/>
          <w:sz w:val="24"/>
          <w:szCs w:val="24"/>
          <w:lang w:val="it-IT" w:eastAsia="de-DE"/>
        </w:rPr>
        <w:t>Wingify</w:t>
      </w:r>
      <w:proofErr w:type="spellEnd"/>
      <w:r w:rsidRPr="004E5E02">
        <w:rPr>
          <w:rFonts w:ascii="Helvetica" w:eastAsia="Times New Roman" w:hAnsi="Helvetica" w:cs="Helvetica"/>
          <w:color w:val="575757"/>
          <w:sz w:val="24"/>
          <w:szCs w:val="24"/>
          <w:lang w:val="it-IT" w:eastAsia="de-DE"/>
        </w:rPr>
        <w:t xml:space="preserve">, 14th </w:t>
      </w:r>
      <w:proofErr w:type="spellStart"/>
      <w:r w:rsidRPr="004E5E02">
        <w:rPr>
          <w:rFonts w:ascii="Helvetica" w:eastAsia="Times New Roman" w:hAnsi="Helvetica" w:cs="Helvetica"/>
          <w:color w:val="575757"/>
          <w:sz w:val="24"/>
          <w:szCs w:val="24"/>
          <w:lang w:val="it-IT" w:eastAsia="de-DE"/>
        </w:rPr>
        <w:t>Floor</w:t>
      </w:r>
      <w:proofErr w:type="spellEnd"/>
      <w:r w:rsidRPr="004E5E02">
        <w:rPr>
          <w:rFonts w:ascii="Helvetica" w:eastAsia="Times New Roman" w:hAnsi="Helvetica" w:cs="Helvetica"/>
          <w:color w:val="575757"/>
          <w:sz w:val="24"/>
          <w:szCs w:val="24"/>
          <w:lang w:val="it-IT" w:eastAsia="de-DE"/>
        </w:rPr>
        <w:t xml:space="preserve">, KLJ Tower North, </w:t>
      </w:r>
      <w:proofErr w:type="spellStart"/>
      <w:r w:rsidRPr="004E5E02">
        <w:rPr>
          <w:rFonts w:ascii="Helvetica" w:eastAsia="Times New Roman" w:hAnsi="Helvetica" w:cs="Helvetica"/>
          <w:color w:val="575757"/>
          <w:sz w:val="24"/>
          <w:szCs w:val="24"/>
          <w:lang w:val="it-IT" w:eastAsia="de-DE"/>
        </w:rPr>
        <w:t>Netaji</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Subhash</w:t>
      </w:r>
      <w:proofErr w:type="spellEnd"/>
      <w:r w:rsidRPr="004E5E02">
        <w:rPr>
          <w:rFonts w:ascii="Helvetica" w:eastAsia="Times New Roman" w:hAnsi="Helvetica" w:cs="Helvetica"/>
          <w:color w:val="575757"/>
          <w:sz w:val="24"/>
          <w:szCs w:val="24"/>
          <w:lang w:val="it-IT" w:eastAsia="de-DE"/>
        </w:rPr>
        <w:t xml:space="preserve"> Place, </w:t>
      </w:r>
      <w:proofErr w:type="spellStart"/>
      <w:r w:rsidRPr="004E5E02">
        <w:rPr>
          <w:rFonts w:ascii="Helvetica" w:eastAsia="Times New Roman" w:hAnsi="Helvetica" w:cs="Helvetica"/>
          <w:color w:val="575757"/>
          <w:sz w:val="24"/>
          <w:szCs w:val="24"/>
          <w:lang w:val="it-IT" w:eastAsia="de-DE"/>
        </w:rPr>
        <w:t>Pitam</w:t>
      </w:r>
      <w:proofErr w:type="spellEnd"/>
      <w:r w:rsidRPr="004E5E02">
        <w:rPr>
          <w:rFonts w:ascii="Helvetica" w:eastAsia="Times New Roman" w:hAnsi="Helvetica" w:cs="Helvetica"/>
          <w:color w:val="575757"/>
          <w:sz w:val="24"/>
          <w:szCs w:val="24"/>
          <w:lang w:val="it-IT" w:eastAsia="de-DE"/>
        </w:rPr>
        <w:t xml:space="preserve"> Pura, Delhi 110034, India. Visual Website </w:t>
      </w:r>
      <w:proofErr w:type="spellStart"/>
      <w:r w:rsidRPr="004E5E02">
        <w:rPr>
          <w:rFonts w:ascii="Helvetica" w:eastAsia="Times New Roman" w:hAnsi="Helvetica" w:cs="Helvetica"/>
          <w:color w:val="575757"/>
          <w:sz w:val="24"/>
          <w:szCs w:val="24"/>
          <w:lang w:val="it-IT" w:eastAsia="de-DE"/>
        </w:rPr>
        <w:t>Optimizer</w:t>
      </w:r>
      <w:proofErr w:type="spellEnd"/>
      <w:r w:rsidRPr="004E5E02">
        <w:rPr>
          <w:rFonts w:ascii="Helvetica" w:eastAsia="Times New Roman" w:hAnsi="Helvetica" w:cs="Helvetica"/>
          <w:color w:val="575757"/>
          <w:sz w:val="24"/>
          <w:szCs w:val="24"/>
          <w:lang w:val="it-IT" w:eastAsia="de-DE"/>
        </w:rPr>
        <w:t xml:space="preserve"> permette di valutare la facilità di utilizzo di determinate pagine. Nel farlo, sono raccolti valori anonimi concernenti il comportamento dell’utente. Non siamo in grado di ricondurre detti valori anonimi alla Sua persona, ad esempio, attraverso un’associazione al Suo indirizzo IP o in altro modo. Affinché i test forniscano dei risultati significativi, sono impiegati anche dei cosiddetti cookie; il programma utilizza cioè la funzione a tal fine prevista dal Suo browser per conservare temporaneamente talune informazioni e accedervi successivamente. I cookie che non vengono eliminati già al termine della sessione sono disponibili al massimo per 100 giorni (per ulteriori dettagli: </w:t>
      </w:r>
      <w:hyperlink r:id="rId33" w:history="1">
        <w:r w:rsidRPr="00F333E8">
          <w:rPr>
            <w:rFonts w:ascii="Helvetica" w:eastAsia="Times New Roman" w:hAnsi="Helvetica" w:cs="Helvetica"/>
            <w:color w:val="00B0F0"/>
            <w:sz w:val="24"/>
            <w:szCs w:val="24"/>
            <w:u w:val="single"/>
            <w:lang w:val="it-IT" w:eastAsia="de-DE"/>
          </w:rPr>
          <w:t>https://vwo.com/knowledge/cookies-used-by-vwo/</w:t>
        </w:r>
      </w:hyperlink>
      <w:r w:rsidRPr="004E5E02">
        <w:rPr>
          <w:rFonts w:ascii="Helvetica" w:eastAsia="Times New Roman" w:hAnsi="Helvetica" w:cs="Helvetica"/>
          <w:color w:val="575757"/>
          <w:sz w:val="24"/>
          <w:szCs w:val="24"/>
          <w:lang w:val="it-IT" w:eastAsia="de-DE"/>
        </w:rPr>
        <w:t xml:space="preserve">), fatta eccezione per i cookie che contengono le informazioni sull’opposizione dell’utente a un trattamento/conservazione dei propri dati che restano a disposizione sino a un massimo di 10 anni. Lei può cancellare i cookie dal Suo browser in ogni momento. Inoltre, può sottrarsi, in via generale, alla partecipazione al test attraverso il seguente link: </w:t>
      </w:r>
      <w:hyperlink r:id="rId34" w:history="1">
        <w:r w:rsidRPr="00F333E8">
          <w:rPr>
            <w:rFonts w:ascii="Helvetica" w:eastAsia="Times New Roman" w:hAnsi="Helvetica" w:cs="Helvetica"/>
            <w:color w:val="00B0F0"/>
            <w:sz w:val="24"/>
            <w:szCs w:val="24"/>
            <w:u w:val="single"/>
            <w:lang w:val="it-IT" w:eastAsia="de-DE"/>
          </w:rPr>
          <w:t>https://vwo.com/opt-out/</w:t>
        </w:r>
      </w:hyperlink>
      <w:r w:rsidRPr="004E5E02">
        <w:rPr>
          <w:rFonts w:ascii="Helvetica" w:eastAsia="Times New Roman" w:hAnsi="Helvetica" w:cs="Helvetica"/>
          <w:color w:val="575757"/>
          <w:sz w:val="24"/>
          <w:szCs w:val="24"/>
          <w:lang w:val="it-IT" w:eastAsia="de-DE"/>
        </w:rPr>
        <w:t xml:space="preserve">. Ulteriori informazioni sulla protezione dei dati sono reperibili all’indirizzo: </w:t>
      </w:r>
      <w:hyperlink r:id="rId35" w:history="1">
        <w:r w:rsidRPr="00F333E8">
          <w:rPr>
            <w:rFonts w:ascii="Helvetica" w:eastAsia="Times New Roman" w:hAnsi="Helvetica" w:cs="Helvetica"/>
            <w:color w:val="00B0F0"/>
            <w:sz w:val="24"/>
            <w:szCs w:val="24"/>
            <w:u w:val="single"/>
            <w:lang w:val="it-IT" w:eastAsia="de-DE"/>
          </w:rPr>
          <w:t>https://vwo.com/terms-conditions/</w:t>
        </w:r>
      </w:hyperlink>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5.</w:t>
      </w:r>
      <w:r w:rsidRPr="004E5E02">
        <w:rPr>
          <w:rFonts w:ascii="Helvetica" w:eastAsia="Times New Roman" w:hAnsi="Helvetica" w:cs="Helvetica"/>
          <w:color w:val="575757"/>
          <w:sz w:val="24"/>
          <w:szCs w:val="24"/>
          <w:lang w:val="it-IT" w:eastAsia="de-DE"/>
        </w:rPr>
        <w:t> </w:t>
      </w:r>
      <w:r w:rsidRPr="004E5E02">
        <w:rPr>
          <w:rFonts w:ascii="Helvetica" w:eastAsia="Times New Roman" w:hAnsi="Helvetica" w:cs="Helvetica"/>
          <w:b/>
          <w:bCs/>
          <w:color w:val="575757"/>
          <w:sz w:val="24"/>
          <w:szCs w:val="24"/>
          <w:lang w:val="it-IT" w:eastAsia="de-DE"/>
        </w:rPr>
        <w:t>Trasferimento dei dati a terzi</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Trasferiremo i Suoi dati personali a terzi unicamente con il Suo consenso e solo nella misura necessaria ai fini dell’evasione della Sua richiesta, in particolare, all’interno del gruppo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Pr="004E5E02">
        <w:rPr>
          <w:rFonts w:ascii="Helvetica" w:eastAsia="Times New Roman" w:hAnsi="Helvetica" w:cs="Helvetica"/>
          <w:color w:val="575757"/>
          <w:sz w:val="24"/>
          <w:szCs w:val="24"/>
          <w:lang w:val="it-IT" w:eastAsia="de-DE"/>
        </w:rPr>
        <w:t xml:space="preserve"> e in conformità al consenso da Lei espresso. All’atto della raccolta dei Suoi dati Le saranno comunicati i destinatari o le categorie di destinatari. Non venderemo, concederemo in licenza né in affitto a terzi i Suoi dati personali. Potremo divulgare informazioni che La riguardano qualora dovessimo ritenere, in buona fede, che tale divulgazione è necessaria ai fini del rispetto della legge, per l’esercizio dell’azione penale, per l’adempimento di provvedimenti giudiziali o per la tutela di diritti, della proprietà o della sicurezza di un soggetto terzo, ivi compresi la proprietà o i diritti di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I dati possono essere divulgati a fornitori di servizio esterni nell’ambito del trattamento dei dati per conto terzi ai sensi dell’articolo 28 del GDPR. Tali fornitori sono stati da noi scelti e incaricati con cura, sono vincolati alle nostre istruzioni e alle disposizioni del GDPR e sono controllati con regolarità.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6. Social network</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Sulla nostra pagina web troverà dei link ai social network Facebook, Twitter, YouTube, LinkedIn e Instagram. Solo ove Lei clicchi sulla rispettiva icona saranno trasmessi al gestore della relativa piattaforma determinati dati (pagina di provenienza, eventualmente nome utente qualora Lei sia un utente registrato del servizio, indirizzo IP). La invitiamo a visionare l’informativa sulla protezione dei dati personali del rispettivo operatore per ottenere informazioni in merito alla raccolta e all’utilizzo dei dati da parte dello stesso.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Inoltre, trova applicazione la seguente informativa sulla privacy.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6.1.  Facebook</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Utilizziamo il </w:t>
      </w:r>
      <w:r w:rsidRPr="004E5E02">
        <w:rPr>
          <w:rFonts w:ascii="Helvetica" w:eastAsia="Times New Roman" w:hAnsi="Helvetica" w:cs="Helvetica"/>
          <w:i/>
          <w:iCs/>
          <w:color w:val="575757"/>
          <w:sz w:val="24"/>
          <w:szCs w:val="24"/>
          <w:lang w:val="it-IT" w:eastAsia="de-DE"/>
        </w:rPr>
        <w:t xml:space="preserve">like </w:t>
      </w:r>
      <w:proofErr w:type="spellStart"/>
      <w:r w:rsidRPr="004E5E02">
        <w:rPr>
          <w:rFonts w:ascii="Helvetica" w:eastAsia="Times New Roman" w:hAnsi="Helvetica" w:cs="Helvetica"/>
          <w:i/>
          <w:iCs/>
          <w:color w:val="575757"/>
          <w:sz w:val="24"/>
          <w:szCs w:val="24"/>
          <w:lang w:val="it-IT" w:eastAsia="de-DE"/>
        </w:rPr>
        <w:t>button</w:t>
      </w:r>
      <w:proofErr w:type="spellEnd"/>
      <w:r w:rsidRPr="004E5E02">
        <w:rPr>
          <w:rFonts w:ascii="Helvetica" w:eastAsia="Times New Roman" w:hAnsi="Helvetica" w:cs="Helvetica"/>
          <w:color w:val="575757"/>
          <w:sz w:val="24"/>
          <w:szCs w:val="24"/>
          <w:lang w:val="it-IT" w:eastAsia="de-DE"/>
        </w:rPr>
        <w:t xml:space="preserve"> (“Mi piace”) e lo </w:t>
      </w:r>
      <w:r w:rsidRPr="004E5E02">
        <w:rPr>
          <w:rFonts w:ascii="Helvetica" w:eastAsia="Times New Roman" w:hAnsi="Helvetica" w:cs="Helvetica"/>
          <w:i/>
          <w:iCs/>
          <w:color w:val="575757"/>
          <w:sz w:val="24"/>
          <w:szCs w:val="24"/>
          <w:lang w:val="it-IT" w:eastAsia="de-DE"/>
        </w:rPr>
        <w:t xml:space="preserve">share </w:t>
      </w:r>
      <w:proofErr w:type="spellStart"/>
      <w:r w:rsidRPr="004E5E02">
        <w:rPr>
          <w:rFonts w:ascii="Helvetica" w:eastAsia="Times New Roman" w:hAnsi="Helvetica" w:cs="Helvetica"/>
          <w:i/>
          <w:iCs/>
          <w:color w:val="575757"/>
          <w:sz w:val="24"/>
          <w:szCs w:val="24"/>
          <w:lang w:val="it-IT" w:eastAsia="de-DE"/>
        </w:rPr>
        <w:t>button</w:t>
      </w:r>
      <w:proofErr w:type="spellEnd"/>
      <w:r w:rsidRPr="004E5E02">
        <w:rPr>
          <w:rFonts w:ascii="Helvetica" w:eastAsia="Times New Roman" w:hAnsi="Helvetica" w:cs="Helvetica"/>
          <w:color w:val="575757"/>
          <w:sz w:val="24"/>
          <w:szCs w:val="24"/>
          <w:lang w:val="it-IT" w:eastAsia="de-DE"/>
        </w:rPr>
        <w:t xml:space="preserve"> (“Condividi”) (di seguito: i “plugin Facebook”) di Facebook Inc., 1601 </w:t>
      </w:r>
      <w:proofErr w:type="spellStart"/>
      <w:r w:rsidRPr="004E5E02">
        <w:rPr>
          <w:rFonts w:ascii="Helvetica" w:eastAsia="Times New Roman" w:hAnsi="Helvetica" w:cs="Helvetica"/>
          <w:color w:val="575757"/>
          <w:sz w:val="24"/>
          <w:szCs w:val="24"/>
          <w:lang w:val="it-IT" w:eastAsia="de-DE"/>
        </w:rPr>
        <w:t>Willow</w:t>
      </w:r>
      <w:proofErr w:type="spellEnd"/>
      <w:r w:rsidRPr="004E5E02">
        <w:rPr>
          <w:rFonts w:ascii="Helvetica" w:eastAsia="Times New Roman" w:hAnsi="Helvetica" w:cs="Helvetica"/>
          <w:color w:val="575757"/>
          <w:sz w:val="24"/>
          <w:szCs w:val="24"/>
          <w:lang w:val="it-IT" w:eastAsia="de-DE"/>
        </w:rPr>
        <w:t xml:space="preserve"> Road, </w:t>
      </w:r>
      <w:proofErr w:type="spellStart"/>
      <w:r w:rsidRPr="004E5E02">
        <w:rPr>
          <w:rFonts w:ascii="Helvetica" w:eastAsia="Times New Roman" w:hAnsi="Helvetica" w:cs="Helvetica"/>
          <w:color w:val="575757"/>
          <w:sz w:val="24"/>
          <w:szCs w:val="24"/>
          <w:lang w:val="it-IT" w:eastAsia="de-DE"/>
        </w:rPr>
        <w:t>Menlo</w:t>
      </w:r>
      <w:proofErr w:type="spellEnd"/>
      <w:r w:rsidRPr="004E5E02">
        <w:rPr>
          <w:rFonts w:ascii="Helvetica" w:eastAsia="Times New Roman" w:hAnsi="Helvetica" w:cs="Helvetica"/>
          <w:color w:val="575757"/>
          <w:sz w:val="24"/>
          <w:szCs w:val="24"/>
          <w:lang w:val="it-IT" w:eastAsia="de-DE"/>
        </w:rPr>
        <w:t xml:space="preserve"> Park, California, 94025, USA (“Facebook”), che collegano il presente sito web al social network Facebook. Ulteriori informazioni sulle funzionalità e l’aspetto dei plugin Facebook sono reperibili all’indirizzo </w:t>
      </w:r>
      <w:hyperlink r:id="rId36" w:history="1">
        <w:r w:rsidRPr="00AE3E30">
          <w:rPr>
            <w:rFonts w:ascii="Helvetica" w:eastAsia="Times New Roman" w:hAnsi="Helvetica" w:cs="Helvetica"/>
            <w:color w:val="00B0F0"/>
            <w:sz w:val="24"/>
            <w:szCs w:val="24"/>
            <w:u w:val="single"/>
            <w:lang w:val="it-IT" w:eastAsia="de-DE"/>
          </w:rPr>
          <w:t>https://developers.facebook.com/docs/plugins/</w:t>
        </w:r>
      </w:hyperlink>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Attivando (v. punto 4.2) i plugin Facebook, il Suo browser crea un collegamento diretto con i server di Facebook. Il contenuto del plugin Facebook viene trasferito direttamente da Facebook al Suo browser. Contemporaneamente, il Suo browser trasferisce a Facebook determinati dati. Ciò avviene a prescindere dal fatto che Lei clicchi o meno il plugin Facebook. Non possiamo in alcun modo influenzare la portata dei dati così raccolti da Facebook. In base alle nostre conoscenze </w:t>
      </w:r>
      <w:hyperlink r:id="rId37" w:history="1">
        <w:r w:rsidRPr="00AE3E30">
          <w:rPr>
            <w:rFonts w:ascii="Helvetica" w:eastAsia="Times New Roman" w:hAnsi="Helvetica" w:cs="Helvetica"/>
            <w:color w:val="00B0F0"/>
            <w:sz w:val="24"/>
            <w:szCs w:val="24"/>
            <w:u w:val="single"/>
            <w:lang w:val="it-IT" w:eastAsia="de-DE"/>
          </w:rPr>
          <w:t>attuali</w:t>
        </w:r>
      </w:hyperlink>
      <w:r w:rsidRPr="004E5E02">
        <w:rPr>
          <w:rFonts w:ascii="Helvetica" w:eastAsia="Times New Roman" w:hAnsi="Helvetica" w:cs="Helvetica"/>
          <w:color w:val="575757"/>
          <w:sz w:val="24"/>
          <w:szCs w:val="24"/>
          <w:lang w:val="it-IT" w:eastAsia="de-DE"/>
        </w:rPr>
        <w:t xml:space="preserve">, si tratta dei seguenti dati: </w:t>
      </w:r>
    </w:p>
    <w:p w:rsidR="00950D77" w:rsidRPr="004E5E02" w:rsidRDefault="00950D77" w:rsidP="00950D77">
      <w:pPr>
        <w:numPr>
          <w:ilvl w:val="0"/>
          <w:numId w:val="11"/>
        </w:numPr>
        <w:shd w:val="clear" w:color="auto" w:fill="FFFFFF"/>
        <w:spacing w:before="100" w:beforeAutospacing="1" w:after="100" w:afterAutospacing="1"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pagine visitate sul nostro sito web contenenti il plugin Facebook, </w:t>
      </w:r>
    </w:p>
    <w:p w:rsidR="00950D77" w:rsidRPr="004E5E02" w:rsidRDefault="00950D77" w:rsidP="00950D77">
      <w:pPr>
        <w:numPr>
          <w:ilvl w:val="0"/>
          <w:numId w:val="11"/>
        </w:numPr>
        <w:shd w:val="clear" w:color="auto" w:fill="FFFFFF"/>
        <w:spacing w:before="100" w:beforeAutospacing="1" w:after="100" w:afterAutospacing="1"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dati in generale trasmessi dal Suo browser (indirizzo IP, tipo e versione di browser, sistema operativo, orario), </w:t>
      </w:r>
    </w:p>
    <w:p w:rsidR="00950D77" w:rsidRPr="004E5E02" w:rsidRDefault="00950D77" w:rsidP="00950D77">
      <w:pPr>
        <w:numPr>
          <w:ilvl w:val="0"/>
          <w:numId w:val="11"/>
        </w:numPr>
        <w:shd w:val="clear" w:color="auto" w:fill="FFFFFF"/>
        <w:spacing w:before="100" w:beforeAutospacing="1" w:after="100" w:afterAutospacing="1"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in caso di utenti Facebook registrati che hanno effettuato il login, il rispettivo numero identificativo Facebook.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Informazioni sulla finalità e la portata della raccolta dei dati e del loro successivo trattamento e utilizzo da parte di Facebook e sui diritti a Lei riconosciuti e le possibili impostazioni a tutela della Sua privacy sono reperibili nella normativa sui dati di Facebook: </w:t>
      </w:r>
      <w:hyperlink r:id="rId38" w:history="1">
        <w:r w:rsidRPr="00AE3E30">
          <w:rPr>
            <w:rFonts w:ascii="Helvetica" w:eastAsia="Times New Roman" w:hAnsi="Helvetica" w:cs="Helvetica"/>
            <w:color w:val="00B0F0"/>
            <w:sz w:val="24"/>
            <w:szCs w:val="24"/>
            <w:u w:val="single"/>
            <w:lang w:val="it-IT" w:eastAsia="de-DE"/>
          </w:rPr>
          <w:t>http://www.facebook.com/policy.php</w:t>
        </w:r>
      </w:hyperlink>
      <w:r w:rsidRPr="004E5E02">
        <w:rPr>
          <w:rFonts w:ascii="Helvetica" w:eastAsia="Times New Roman" w:hAnsi="Helvetica" w:cs="Helvetica"/>
          <w:color w:val="575757"/>
          <w:sz w:val="24"/>
          <w:szCs w:val="24"/>
          <w:lang w:val="it-IT" w:eastAsia="de-DE"/>
        </w:rPr>
        <w:t xml:space="preserve">. Lei ha diritto di opporsi alla creazione di eventuali profili utente: al fine dell’esercizio di tale diritto, Lei deve tuttavia rivolgersi a Facebook. Il fondamento giuridico dell’utilizzo del plugin Facebook è l’articolo 6, paragrafo 1, primo periodo, lettera f), del GDPR.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Se Lei è iscritto a Facebook e non vuole che quest’ultimo raccolga dati che La riguardano attraverso il nostro sito Internet e li colleghi con i Suoi dati utente, prima di accedere al nostro sito deve effettuare il </w:t>
      </w:r>
      <w:proofErr w:type="spellStart"/>
      <w:r w:rsidRPr="004E5E02">
        <w:rPr>
          <w:rFonts w:ascii="Helvetica" w:eastAsia="Times New Roman" w:hAnsi="Helvetica" w:cs="Helvetica"/>
          <w:color w:val="575757"/>
          <w:sz w:val="24"/>
          <w:szCs w:val="24"/>
          <w:lang w:val="it-IT" w:eastAsia="de-DE"/>
        </w:rPr>
        <w:t>logout</w:t>
      </w:r>
      <w:proofErr w:type="spellEnd"/>
      <w:r w:rsidRPr="004E5E02">
        <w:rPr>
          <w:rFonts w:ascii="Helvetica" w:eastAsia="Times New Roman" w:hAnsi="Helvetica" w:cs="Helvetica"/>
          <w:color w:val="575757"/>
          <w:sz w:val="24"/>
          <w:szCs w:val="24"/>
          <w:lang w:val="it-IT" w:eastAsia="de-DE"/>
        </w:rPr>
        <w:t xml:space="preserve"> dall’account Facebook e cancellare i cookie di Facebook eventualmente presenti. Inoltre, i plugin di Facebook possono essere bloccati attraverso le estensioni del proprio browser. Ulteriori informazioni al riguardo sono reperibili sulle pagine relative alle estensioni del Suo browser.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6.2.  Twitter</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Per collegarci a </w:t>
      </w:r>
      <w:hyperlink r:id="rId39" w:history="1">
        <w:r w:rsidRPr="00AE3E30">
          <w:rPr>
            <w:rFonts w:ascii="Helvetica" w:eastAsia="Times New Roman" w:hAnsi="Helvetica" w:cs="Helvetica"/>
            <w:color w:val="00B0F0"/>
            <w:sz w:val="24"/>
            <w:szCs w:val="24"/>
            <w:u w:val="single"/>
            <w:lang w:val="it-IT" w:eastAsia="de-DE"/>
          </w:rPr>
          <w:t>Twitter</w:t>
        </w:r>
      </w:hyperlink>
      <w:r w:rsidRPr="004E5E02">
        <w:rPr>
          <w:rFonts w:ascii="Helvetica" w:eastAsia="Times New Roman" w:hAnsi="Helvetica" w:cs="Helvetica"/>
          <w:color w:val="575757"/>
          <w:sz w:val="24"/>
          <w:szCs w:val="24"/>
          <w:lang w:val="it-IT" w:eastAsia="de-DE"/>
        </w:rPr>
        <w:t xml:space="preserve"> utilizziamo il </w:t>
      </w:r>
      <w:r w:rsidRPr="004E5E02">
        <w:rPr>
          <w:rFonts w:ascii="Helvetica" w:eastAsia="Times New Roman" w:hAnsi="Helvetica" w:cs="Helvetica"/>
          <w:i/>
          <w:iCs/>
          <w:color w:val="575757"/>
          <w:sz w:val="24"/>
          <w:szCs w:val="24"/>
          <w:lang w:val="it-IT" w:eastAsia="de-DE"/>
        </w:rPr>
        <w:t xml:space="preserve">tweet </w:t>
      </w:r>
      <w:proofErr w:type="spellStart"/>
      <w:r w:rsidRPr="004E5E02">
        <w:rPr>
          <w:rFonts w:ascii="Helvetica" w:eastAsia="Times New Roman" w:hAnsi="Helvetica" w:cs="Helvetica"/>
          <w:i/>
          <w:iCs/>
          <w:color w:val="575757"/>
          <w:sz w:val="24"/>
          <w:szCs w:val="24"/>
          <w:lang w:val="it-IT" w:eastAsia="de-DE"/>
        </w:rPr>
        <w:t>button</w:t>
      </w:r>
      <w:proofErr w:type="spellEnd"/>
      <w:r w:rsidRPr="004E5E02">
        <w:rPr>
          <w:rFonts w:ascii="Helvetica" w:eastAsia="Times New Roman" w:hAnsi="Helvetica" w:cs="Helvetica"/>
          <w:color w:val="575757"/>
          <w:sz w:val="24"/>
          <w:szCs w:val="24"/>
          <w:lang w:val="it-IT" w:eastAsia="de-DE"/>
        </w:rPr>
        <w:t xml:space="preserve"> della Twitter Inc., 1355 Market St, Suite 900, San Francisco, CA 94103, USA (“Twitter”). Ulteriori informazioni sulla funzione e sull’aspetto del </w:t>
      </w:r>
      <w:r w:rsidRPr="004E5E02">
        <w:rPr>
          <w:rFonts w:ascii="Helvetica" w:eastAsia="Times New Roman" w:hAnsi="Helvetica" w:cs="Helvetica"/>
          <w:i/>
          <w:iCs/>
          <w:color w:val="575757"/>
          <w:sz w:val="24"/>
          <w:szCs w:val="24"/>
          <w:lang w:val="it-IT" w:eastAsia="de-DE"/>
        </w:rPr>
        <w:t xml:space="preserve">tweet </w:t>
      </w:r>
      <w:proofErr w:type="spellStart"/>
      <w:r w:rsidRPr="004E5E02">
        <w:rPr>
          <w:rFonts w:ascii="Helvetica" w:eastAsia="Times New Roman" w:hAnsi="Helvetica" w:cs="Helvetica"/>
          <w:i/>
          <w:iCs/>
          <w:color w:val="575757"/>
          <w:sz w:val="24"/>
          <w:szCs w:val="24"/>
          <w:lang w:val="it-IT" w:eastAsia="de-DE"/>
        </w:rPr>
        <w:t>button</w:t>
      </w:r>
      <w:proofErr w:type="spellEnd"/>
      <w:r w:rsidRPr="004E5E02">
        <w:rPr>
          <w:rFonts w:ascii="Helvetica" w:eastAsia="Times New Roman" w:hAnsi="Helvetica" w:cs="Helvetica"/>
          <w:color w:val="575757"/>
          <w:sz w:val="24"/>
          <w:szCs w:val="24"/>
          <w:lang w:val="it-IT" w:eastAsia="de-DE"/>
        </w:rPr>
        <w:t xml:space="preserve"> sono reperibili all’indirizzo: </w:t>
      </w:r>
      <w:hyperlink r:id="rId40" w:history="1">
        <w:r w:rsidRPr="00AE3E30">
          <w:rPr>
            <w:rFonts w:ascii="Helvetica" w:eastAsia="Times New Roman" w:hAnsi="Helvetica" w:cs="Helvetica"/>
            <w:color w:val="00B0F0"/>
            <w:sz w:val="24"/>
            <w:szCs w:val="24"/>
            <w:u w:val="single"/>
            <w:lang w:val="it-IT" w:eastAsia="de-DE"/>
          </w:rPr>
          <w:t>http://twitter.com/about/resources/tweetbutton</w:t>
        </w:r>
      </w:hyperlink>
      <w:r w:rsidRPr="00AE3E30">
        <w:rPr>
          <w:rFonts w:ascii="Helvetica" w:eastAsia="Times New Roman" w:hAnsi="Helvetica" w:cs="Helvetica"/>
          <w:color w:val="00B0F0"/>
          <w:sz w:val="24"/>
          <w:szCs w:val="24"/>
          <w:lang w:val="it-IT" w:eastAsia="de-DE"/>
        </w:rPr>
        <w:t xml:space="preserve">, </w:t>
      </w:r>
      <w:hyperlink r:id="rId41" w:history="1">
        <w:r w:rsidRPr="00AE3E30">
          <w:rPr>
            <w:rFonts w:ascii="Helvetica" w:eastAsia="Times New Roman" w:hAnsi="Helvetica" w:cs="Helvetica"/>
            <w:color w:val="00B0F0"/>
            <w:sz w:val="24"/>
            <w:szCs w:val="24"/>
            <w:u w:val="single"/>
            <w:lang w:val="it-IT" w:eastAsia="de-DE"/>
          </w:rPr>
          <w:t>https://help.twitter.com/en/using-twitter/add-twitter-share-button</w:t>
        </w:r>
      </w:hyperlink>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Attivando (v. punto 4.2) il </w:t>
      </w:r>
      <w:r w:rsidRPr="004E5E02">
        <w:rPr>
          <w:rFonts w:ascii="Helvetica" w:eastAsia="Times New Roman" w:hAnsi="Helvetica" w:cs="Helvetica"/>
          <w:i/>
          <w:iCs/>
          <w:color w:val="575757"/>
          <w:sz w:val="24"/>
          <w:szCs w:val="24"/>
          <w:lang w:val="it-IT" w:eastAsia="de-DE"/>
        </w:rPr>
        <w:t xml:space="preserve">tweet </w:t>
      </w:r>
      <w:proofErr w:type="spellStart"/>
      <w:r w:rsidRPr="004E5E02">
        <w:rPr>
          <w:rFonts w:ascii="Helvetica" w:eastAsia="Times New Roman" w:hAnsi="Helvetica" w:cs="Helvetica"/>
          <w:i/>
          <w:iCs/>
          <w:color w:val="575757"/>
          <w:sz w:val="24"/>
          <w:szCs w:val="24"/>
          <w:lang w:val="it-IT" w:eastAsia="de-DE"/>
        </w:rPr>
        <w:t>button</w:t>
      </w:r>
      <w:proofErr w:type="spellEnd"/>
      <w:r w:rsidRPr="004E5E02">
        <w:rPr>
          <w:rFonts w:ascii="Helvetica" w:eastAsia="Times New Roman" w:hAnsi="Helvetica" w:cs="Helvetica"/>
          <w:color w:val="575757"/>
          <w:sz w:val="24"/>
          <w:szCs w:val="24"/>
          <w:lang w:val="it-IT" w:eastAsia="de-DE"/>
        </w:rPr>
        <w:t xml:space="preserve">, il Suo browser crea un collegamento diretto con i server di Twitter. Il contenuto del plugin viene trasferito direttamente da Twitter al Suo browser. Contemporaneamente, il Suo browser trasferisce a Twitter determinati dati. Ciò avviene a prescindere dal fatto che Lei clicchi o meno il </w:t>
      </w:r>
      <w:r w:rsidRPr="004E5E02">
        <w:rPr>
          <w:rFonts w:ascii="Helvetica" w:eastAsia="Times New Roman" w:hAnsi="Helvetica" w:cs="Helvetica"/>
          <w:i/>
          <w:iCs/>
          <w:color w:val="575757"/>
          <w:sz w:val="24"/>
          <w:szCs w:val="24"/>
          <w:lang w:val="it-IT" w:eastAsia="de-DE"/>
        </w:rPr>
        <w:t xml:space="preserve">tweet </w:t>
      </w:r>
      <w:proofErr w:type="spellStart"/>
      <w:r w:rsidRPr="004E5E02">
        <w:rPr>
          <w:rFonts w:ascii="Helvetica" w:eastAsia="Times New Roman" w:hAnsi="Helvetica" w:cs="Helvetica"/>
          <w:i/>
          <w:iCs/>
          <w:color w:val="575757"/>
          <w:sz w:val="24"/>
          <w:szCs w:val="24"/>
          <w:lang w:val="it-IT" w:eastAsia="de-DE"/>
        </w:rPr>
        <w:t>button</w:t>
      </w:r>
      <w:proofErr w:type="spellEnd"/>
      <w:r w:rsidRPr="004E5E02">
        <w:rPr>
          <w:rFonts w:ascii="Helvetica" w:eastAsia="Times New Roman" w:hAnsi="Helvetica" w:cs="Helvetica"/>
          <w:color w:val="575757"/>
          <w:sz w:val="24"/>
          <w:szCs w:val="24"/>
          <w:lang w:val="it-IT" w:eastAsia="de-DE"/>
        </w:rPr>
        <w:t xml:space="preserve">. Non possiamo in alcun modo influenzare la portata dei dati così raccolti da Twitter. In base alle nostre conoscenze attuali, si tratta dei seguenti dati, concernenti in particolare la visualizzazione del </w:t>
      </w:r>
      <w:r w:rsidRPr="004E5E02">
        <w:rPr>
          <w:rFonts w:ascii="Helvetica" w:eastAsia="Times New Roman" w:hAnsi="Helvetica" w:cs="Helvetica"/>
          <w:i/>
          <w:iCs/>
          <w:color w:val="575757"/>
          <w:sz w:val="24"/>
          <w:szCs w:val="24"/>
          <w:lang w:val="it-IT" w:eastAsia="de-DE"/>
        </w:rPr>
        <w:t xml:space="preserve">tweet </w:t>
      </w:r>
      <w:proofErr w:type="spellStart"/>
      <w:r w:rsidRPr="004E5E02">
        <w:rPr>
          <w:rFonts w:ascii="Helvetica" w:eastAsia="Times New Roman" w:hAnsi="Helvetica" w:cs="Helvetica"/>
          <w:i/>
          <w:iCs/>
          <w:color w:val="575757"/>
          <w:sz w:val="24"/>
          <w:szCs w:val="24"/>
          <w:lang w:val="it-IT" w:eastAsia="de-DE"/>
        </w:rPr>
        <w:t>button</w:t>
      </w:r>
      <w:proofErr w:type="spellEnd"/>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numPr>
          <w:ilvl w:val="0"/>
          <w:numId w:val="12"/>
        </w:numPr>
        <w:shd w:val="clear" w:color="auto" w:fill="FFFFFF"/>
        <w:spacing w:before="100" w:beforeAutospacing="1" w:after="100" w:afterAutospacing="1"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pagine visitate sul nostro sito web contenenti il </w:t>
      </w:r>
      <w:proofErr w:type="spellStart"/>
      <w:r w:rsidRPr="004E5E02">
        <w:rPr>
          <w:rFonts w:ascii="Helvetica" w:eastAsia="Times New Roman" w:hAnsi="Helvetica" w:cs="Helvetica"/>
          <w:i/>
          <w:iCs/>
          <w:color w:val="575757"/>
          <w:sz w:val="24"/>
          <w:szCs w:val="24"/>
          <w:lang w:val="it-IT" w:eastAsia="de-DE"/>
        </w:rPr>
        <w:t>button</w:t>
      </w:r>
      <w:proofErr w:type="spellEnd"/>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numPr>
          <w:ilvl w:val="0"/>
          <w:numId w:val="12"/>
        </w:numPr>
        <w:shd w:val="clear" w:color="auto" w:fill="FFFFFF"/>
        <w:spacing w:before="100" w:beforeAutospacing="1" w:after="100" w:afterAutospacing="1"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dati in generale trasmessi dal Suo browser (indirizzo IP, tipo e versione di browser, sistema operativo, orario).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Anche il </w:t>
      </w:r>
      <w:r w:rsidRPr="004E5E02">
        <w:rPr>
          <w:rFonts w:ascii="Helvetica" w:eastAsia="Times New Roman" w:hAnsi="Helvetica" w:cs="Helvetica"/>
          <w:i/>
          <w:iCs/>
          <w:color w:val="575757"/>
          <w:sz w:val="24"/>
          <w:szCs w:val="24"/>
          <w:lang w:val="it-IT" w:eastAsia="de-DE"/>
        </w:rPr>
        <w:t xml:space="preserve">tweet </w:t>
      </w:r>
      <w:proofErr w:type="spellStart"/>
      <w:r w:rsidRPr="004E5E02">
        <w:rPr>
          <w:rFonts w:ascii="Helvetica" w:eastAsia="Times New Roman" w:hAnsi="Helvetica" w:cs="Helvetica"/>
          <w:i/>
          <w:iCs/>
          <w:color w:val="575757"/>
          <w:sz w:val="24"/>
          <w:szCs w:val="24"/>
          <w:lang w:val="it-IT" w:eastAsia="de-DE"/>
        </w:rPr>
        <w:t>button</w:t>
      </w:r>
      <w:proofErr w:type="spellEnd"/>
      <w:r w:rsidRPr="004E5E02">
        <w:rPr>
          <w:rFonts w:ascii="Helvetica" w:eastAsia="Times New Roman" w:hAnsi="Helvetica" w:cs="Helvetica"/>
          <w:color w:val="575757"/>
          <w:sz w:val="24"/>
          <w:szCs w:val="24"/>
          <w:lang w:val="it-IT" w:eastAsia="de-DE"/>
        </w:rPr>
        <w:t xml:space="preserve"> può essere disattivato mediante le estensioni del browser: in tal caso, Twitter non raccoglie alcun dato. </w:t>
      </w:r>
      <w:proofErr w:type="spellStart"/>
      <w:r w:rsidRPr="004E5E02">
        <w:rPr>
          <w:rFonts w:ascii="Helvetica" w:eastAsia="Times New Roman" w:hAnsi="Helvetica" w:cs="Helvetica"/>
          <w:color w:val="575757"/>
          <w:sz w:val="24"/>
          <w:szCs w:val="24"/>
          <w:lang w:val="it-IT" w:eastAsia="de-DE"/>
        </w:rPr>
        <w:t>ll</w:t>
      </w:r>
      <w:proofErr w:type="spellEnd"/>
      <w:r w:rsidRPr="004E5E02">
        <w:rPr>
          <w:rFonts w:ascii="Helvetica" w:eastAsia="Times New Roman" w:hAnsi="Helvetica" w:cs="Helvetica"/>
          <w:color w:val="575757"/>
          <w:sz w:val="24"/>
          <w:szCs w:val="24"/>
          <w:lang w:val="it-IT" w:eastAsia="de-DE"/>
        </w:rPr>
        <w:t xml:space="preserve"> fondamento giuridico dell’utilizzo del </w:t>
      </w:r>
      <w:r w:rsidRPr="004E5E02">
        <w:rPr>
          <w:rFonts w:ascii="Helvetica" w:eastAsia="Times New Roman" w:hAnsi="Helvetica" w:cs="Helvetica"/>
          <w:i/>
          <w:iCs/>
          <w:color w:val="575757"/>
          <w:sz w:val="24"/>
          <w:szCs w:val="24"/>
          <w:lang w:val="it-IT" w:eastAsia="de-DE"/>
        </w:rPr>
        <w:t xml:space="preserve">tweet </w:t>
      </w:r>
      <w:proofErr w:type="spellStart"/>
      <w:r w:rsidRPr="004E5E02">
        <w:rPr>
          <w:rFonts w:ascii="Helvetica" w:eastAsia="Times New Roman" w:hAnsi="Helvetica" w:cs="Helvetica"/>
          <w:i/>
          <w:iCs/>
          <w:color w:val="575757"/>
          <w:sz w:val="24"/>
          <w:szCs w:val="24"/>
          <w:lang w:val="it-IT" w:eastAsia="de-DE"/>
        </w:rPr>
        <w:t>button</w:t>
      </w:r>
      <w:proofErr w:type="spellEnd"/>
      <w:r w:rsidRPr="004E5E02">
        <w:rPr>
          <w:rFonts w:ascii="Helvetica" w:eastAsia="Times New Roman" w:hAnsi="Helvetica" w:cs="Helvetica"/>
          <w:color w:val="575757"/>
          <w:sz w:val="24"/>
          <w:szCs w:val="24"/>
          <w:lang w:val="it-IT" w:eastAsia="de-DE"/>
        </w:rPr>
        <w:t xml:space="preserve"> è l’articolo 6, paragrafo 1, primo periodo, lettera f), del GDPR.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6.3.  YouTube</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Per visualizzare i nostri video ci serviamo del servizio video di YouTube, LLC, 901 Cherry Ave., San Bruno, CA 94066, USA (“YouTube”).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Se i video di YouTube sono integrati direttamente sul nostro sito web, il contenuto del video incorporato è trasmesso da YouTube direttamente al Suo browser. Contemporaneamente, il Suo browser trasferisce a YouTube determinati dati. Ciò avviene a prescindere dal fatto che Lei clicchi o meno il video. Non possiamo in alcun modo influenzare la portata dei dati così raccolti da YouTube. In base alle nostre conoscenze attuali, si tratta dei seguenti dati, concernenti in particolare la visualizzazione dei video di YouTube incorporati: </w:t>
      </w:r>
    </w:p>
    <w:p w:rsidR="00950D77" w:rsidRPr="004E5E02" w:rsidRDefault="00950D77" w:rsidP="00950D77">
      <w:pPr>
        <w:numPr>
          <w:ilvl w:val="0"/>
          <w:numId w:val="13"/>
        </w:numPr>
        <w:shd w:val="clear" w:color="auto" w:fill="FFFFFF"/>
        <w:spacing w:before="100" w:beforeAutospacing="1" w:after="100" w:afterAutospacing="1"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pagine visitate sul nostro sito web contenenti il video, </w:t>
      </w:r>
    </w:p>
    <w:p w:rsidR="00950D77" w:rsidRPr="004E5E02" w:rsidRDefault="00950D77" w:rsidP="00950D77">
      <w:pPr>
        <w:numPr>
          <w:ilvl w:val="0"/>
          <w:numId w:val="13"/>
        </w:numPr>
        <w:shd w:val="clear" w:color="auto" w:fill="FFFFFF"/>
        <w:spacing w:before="100" w:beforeAutospacing="1" w:after="100" w:afterAutospacing="1"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dati in generale trasmessi dal Suo browser (indirizzo IP, tipo e versione di browser, sistema operativo, orario), </w:t>
      </w:r>
    </w:p>
    <w:p w:rsidR="00950D77" w:rsidRPr="004E5E02" w:rsidRDefault="00950D77" w:rsidP="00950D77">
      <w:pPr>
        <w:numPr>
          <w:ilvl w:val="0"/>
          <w:numId w:val="13"/>
        </w:numPr>
        <w:shd w:val="clear" w:color="auto" w:fill="FFFFFF"/>
        <w:spacing w:before="100" w:beforeAutospacing="1" w:after="100" w:afterAutospacing="1"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in caso di utenti </w:t>
      </w:r>
      <w:proofErr w:type="spellStart"/>
      <w:r w:rsidRPr="004E5E02">
        <w:rPr>
          <w:rFonts w:ascii="Helvetica" w:eastAsia="Times New Roman" w:hAnsi="Helvetica" w:cs="Helvetica"/>
          <w:color w:val="575757"/>
          <w:sz w:val="24"/>
          <w:szCs w:val="24"/>
          <w:lang w:val="it-IT" w:eastAsia="de-DE"/>
        </w:rPr>
        <w:t>Youtube</w:t>
      </w:r>
      <w:proofErr w:type="spellEnd"/>
      <w:r w:rsidRPr="004E5E02">
        <w:rPr>
          <w:rFonts w:ascii="Helvetica" w:eastAsia="Times New Roman" w:hAnsi="Helvetica" w:cs="Helvetica"/>
          <w:color w:val="575757"/>
          <w:sz w:val="24"/>
          <w:szCs w:val="24"/>
          <w:lang w:val="it-IT" w:eastAsia="de-DE"/>
        </w:rPr>
        <w:t xml:space="preserve"> o Google registrati che hanno effettuato il login, il rispettivo user name di Google.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Anche i video YouTube incorporati possono essere bloccati attraverso le estensioni del browser: in tal caso, YouTube non raccoglie alcun dato.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7. Trasferimento di dati a paesi terzi</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Alcune delle nostre controllate si trovano in paesi con un diverso livello di protezione dei dati. Si tratta, in particolare, dei paesi che non sono parte dello Spazio Economico Europeo (SEE). Un elenco completo delle nostre controllate in tutto il mondo è reperibile all’indirizzo </w:t>
      </w:r>
      <w:hyperlink r:id="rId42" w:history="1">
        <w:r w:rsidRPr="0082603A">
          <w:rPr>
            <w:rFonts w:ascii="Helvetica" w:eastAsia="Times New Roman" w:hAnsi="Helvetica" w:cs="Helvetica"/>
            <w:color w:val="00B0F0"/>
            <w:sz w:val="24"/>
            <w:szCs w:val="24"/>
            <w:u w:val="single"/>
            <w:lang w:val="it-IT" w:eastAsia="de-DE"/>
          </w:rPr>
          <w:t>http://www.ivoclarvivadent.it/it/azienda/struttura</w:t>
        </w:r>
      </w:hyperlink>
      <w:r w:rsidRPr="0082603A">
        <w:rPr>
          <w:rFonts w:ascii="Helvetica" w:eastAsia="Times New Roman" w:hAnsi="Helvetica" w:cs="Helvetica"/>
          <w:color w:val="00B0F0"/>
          <w:sz w:val="24"/>
          <w:szCs w:val="24"/>
          <w:lang w:val="it-IT" w:eastAsia="de-DE"/>
        </w:rPr>
        <w:t>. </w:t>
      </w:r>
      <w:r w:rsidRPr="004E5E02">
        <w:rPr>
          <w:rFonts w:ascii="Helvetica" w:eastAsia="Times New Roman" w:hAnsi="Helvetica" w:cs="Helvetica"/>
          <w:color w:val="575757"/>
          <w:sz w:val="24"/>
          <w:szCs w:val="24"/>
          <w:lang w:val="it-IT" w:eastAsia="de-DE"/>
        </w:rPr>
        <w:t xml:space="preserve">Il trasferimento di dati personali in paesi al di fuori del SEE avviene unicamente alle seguenti condizioni: </w:t>
      </w:r>
    </w:p>
    <w:p w:rsidR="00950D77" w:rsidRPr="004E5E02" w:rsidRDefault="00950D77" w:rsidP="00950D77">
      <w:pPr>
        <w:numPr>
          <w:ilvl w:val="0"/>
          <w:numId w:val="14"/>
        </w:numPr>
        <w:shd w:val="clear" w:color="auto" w:fill="FFFFFF"/>
        <w:spacing w:before="100" w:beforeAutospacing="1" w:after="100" w:afterAutospacing="1"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se, con riferimento allo Stato terzo considerato, la Commissione ha emesso una cosiddetta </w:t>
      </w:r>
      <w:r w:rsidRPr="004E5E02">
        <w:rPr>
          <w:rFonts w:ascii="Helvetica" w:eastAsia="Times New Roman" w:hAnsi="Helvetica" w:cs="Helvetica"/>
          <w:i/>
          <w:iCs/>
          <w:color w:val="575757"/>
          <w:sz w:val="24"/>
          <w:szCs w:val="24"/>
          <w:lang w:val="it-IT" w:eastAsia="de-DE"/>
        </w:rPr>
        <w:t>decisione di adeguatezza</w:t>
      </w:r>
      <w:r w:rsidRPr="004E5E02">
        <w:rPr>
          <w:rFonts w:ascii="Helvetica" w:eastAsia="Times New Roman" w:hAnsi="Helvetica" w:cs="Helvetica"/>
          <w:color w:val="575757"/>
          <w:sz w:val="24"/>
          <w:szCs w:val="24"/>
          <w:lang w:val="it-IT" w:eastAsia="de-DE"/>
        </w:rPr>
        <w:t xml:space="preserve"> ai sensi dell’articolo 45 del GDPR e ha quindi dichiarato che esso offre un livello adeguato di protezione; oppure </w:t>
      </w:r>
    </w:p>
    <w:p w:rsidR="00950D77" w:rsidRPr="004E5E02" w:rsidRDefault="00950D77" w:rsidP="00950D77">
      <w:pPr>
        <w:numPr>
          <w:ilvl w:val="0"/>
          <w:numId w:val="14"/>
        </w:numPr>
        <w:shd w:val="clear" w:color="auto" w:fill="FFFFFF"/>
        <w:spacing w:before="100" w:beforeAutospacing="1" w:after="100" w:afterAutospacing="1"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se con il destinatario dei dati sono state concordate misure di protezione dei dati giuridicamente vincolanti. Può trattarsi di garanzie o di norme vincolanti d’impresa. Una copia di detti accordi può essere richiesta all’indirizzo </w:t>
      </w:r>
      <w:hyperlink r:id="rId43" w:history="1">
        <w:r w:rsidRPr="0082603A">
          <w:rPr>
            <w:rFonts w:ascii="Helvetica" w:eastAsia="Times New Roman" w:hAnsi="Helvetica" w:cs="Helvetica"/>
            <w:color w:val="00B0F0"/>
            <w:sz w:val="24"/>
            <w:szCs w:val="24"/>
            <w:u w:val="single"/>
            <w:lang w:val="it-IT" w:eastAsia="de-DE"/>
          </w:rPr>
          <w:t>dataprotection.bologna@ivoclarvivadent.com</w:t>
        </w:r>
      </w:hyperlink>
      <w:r w:rsidRPr="004E5E02">
        <w:rPr>
          <w:rFonts w:ascii="Helvetica" w:eastAsia="Times New Roman" w:hAnsi="Helvetica" w:cs="Helvetica"/>
          <w:color w:val="575757"/>
          <w:sz w:val="24"/>
          <w:szCs w:val="24"/>
          <w:lang w:val="it-IT" w:eastAsia="de-DE"/>
        </w:rPr>
        <w:t xml:space="preserve">; oppure </w:t>
      </w:r>
    </w:p>
    <w:p w:rsidR="00950D77" w:rsidRPr="004E5E02" w:rsidRDefault="00950D77" w:rsidP="00950D77">
      <w:pPr>
        <w:numPr>
          <w:ilvl w:val="0"/>
          <w:numId w:val="14"/>
        </w:numPr>
        <w:shd w:val="clear" w:color="auto" w:fill="FFFFFF"/>
        <w:spacing w:before="100" w:beforeAutospacing="1" w:after="100" w:afterAutospacing="1"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ove Lei abbia espressamente acconsentito alla proposta trasmissione dei dati o laddove detta trasmissione da parte nostra sia ammessa per le ragioni indicate all’articolo 49 del GDPR.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8. Sicurezza</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La preghiamo di considerare che, in caso di trasferimento di dati attraverso Internet, un eventuale accesso ai dati da parte di terzi non può essere del tutto escluso. Posto che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Pr="004E5E02">
        <w:rPr>
          <w:rFonts w:ascii="Helvetica" w:eastAsia="Times New Roman" w:hAnsi="Helvetica" w:cs="Helvetica"/>
          <w:color w:val="575757"/>
          <w:sz w:val="24"/>
          <w:szCs w:val="24"/>
          <w:lang w:val="it-IT" w:eastAsia="de-DE"/>
        </w:rPr>
        <w:t> </w:t>
      </w:r>
      <w:r w:rsidR="0082603A">
        <w:rPr>
          <w:rFonts w:ascii="Helvetica" w:eastAsia="Times New Roman" w:hAnsi="Helvetica" w:cs="Helvetica"/>
          <w:color w:val="575757"/>
          <w:sz w:val="24"/>
          <w:szCs w:val="24"/>
          <w:lang w:val="it-IT" w:eastAsia="de-DE"/>
        </w:rPr>
        <w:t>AG</w:t>
      </w:r>
      <w:r w:rsidRPr="004E5E02">
        <w:rPr>
          <w:rFonts w:ascii="Helvetica" w:eastAsia="Times New Roman" w:hAnsi="Helvetica" w:cs="Helvetica"/>
          <w:color w:val="575757"/>
          <w:sz w:val="24"/>
          <w:szCs w:val="24"/>
          <w:lang w:val="it-IT" w:eastAsia="de-DE"/>
        </w:rPr>
        <w:t xml:space="preserve"> non utilizza ancora un protocollo Internet criptato, non è possibile assicurare la protezione da accessi illegittimi. Non possiamo garantire che le informazioni o i dati personali non siano oggetto di abuso o divulgazioni a terzi. Non rispondiamo nei Suoi confronti di eventuali abusi o divulgazioni.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9. I Suoi diritti</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0"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Su Sua richiesta, Le forniremo volentieri informazioni in merito ai dati personali che La riguardano presenti nella nostra banca dati. Le informazioni sono fornite a titolo gratuito ed immediatamente. La preghiamo di contattarci all’indirizzo </w:t>
      </w:r>
      <w:hyperlink r:id="rId44" w:history="1">
        <w:r w:rsidRPr="0082603A">
          <w:rPr>
            <w:rFonts w:ascii="Helvetica" w:eastAsia="Times New Roman" w:hAnsi="Helvetica" w:cs="Helvetica"/>
            <w:color w:val="00B0F0"/>
            <w:sz w:val="24"/>
            <w:szCs w:val="24"/>
            <w:u w:val="single"/>
            <w:lang w:val="it-IT" w:eastAsia="de-DE"/>
          </w:rPr>
          <w:t>dataprotection.bologna@ivoclarvivadent.com</w:t>
        </w:r>
      </w:hyperlink>
      <w:r w:rsidRPr="004E5E02">
        <w:rPr>
          <w:rFonts w:ascii="Helvetica" w:eastAsia="Times New Roman" w:hAnsi="Helvetica" w:cs="Helvetica"/>
          <w:color w:val="575757"/>
          <w:sz w:val="24"/>
          <w:szCs w:val="24"/>
          <w:lang w:val="it-IT" w:eastAsia="de-DE"/>
        </w:rPr>
        <w:t xml:space="preserve"> o di inviarci una richiesta scritta a mezzo posta all’indirizzo</w:t>
      </w:r>
      <w:r w:rsidR="0082603A">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Ivoclar</w:t>
      </w:r>
      <w:proofErr w:type="spellEnd"/>
      <w:r w:rsidRPr="004E5E02">
        <w:rPr>
          <w:rFonts w:ascii="Helvetica" w:eastAsia="Times New Roman" w:hAnsi="Helvetica" w:cs="Helvetica"/>
          <w:color w:val="575757"/>
          <w:sz w:val="24"/>
          <w:szCs w:val="24"/>
          <w:lang w:val="it-IT" w:eastAsia="de-DE"/>
        </w:rPr>
        <w:t xml:space="preserve"> </w:t>
      </w:r>
      <w:proofErr w:type="spellStart"/>
      <w:r w:rsidRPr="004E5E02">
        <w:rPr>
          <w:rFonts w:ascii="Helvetica" w:eastAsia="Times New Roman" w:hAnsi="Helvetica" w:cs="Helvetica"/>
          <w:color w:val="575757"/>
          <w:sz w:val="24"/>
          <w:szCs w:val="24"/>
          <w:lang w:val="it-IT" w:eastAsia="de-DE"/>
        </w:rPr>
        <w:t>Vivadent</w:t>
      </w:r>
      <w:proofErr w:type="spellEnd"/>
      <w:r w:rsidRPr="004E5E02">
        <w:rPr>
          <w:rFonts w:ascii="Helvetica" w:eastAsia="Times New Roman" w:hAnsi="Helvetica" w:cs="Helvetica"/>
          <w:color w:val="575757"/>
          <w:sz w:val="24"/>
          <w:szCs w:val="24"/>
          <w:lang w:val="it-IT" w:eastAsia="de-DE"/>
        </w:rPr>
        <w:t xml:space="preserve"> srl, Via </w:t>
      </w:r>
      <w:r w:rsidR="0082603A">
        <w:rPr>
          <w:rFonts w:ascii="Helvetica" w:eastAsia="Times New Roman" w:hAnsi="Helvetica" w:cs="Helvetica"/>
          <w:color w:val="575757"/>
          <w:sz w:val="24"/>
          <w:szCs w:val="24"/>
          <w:lang w:val="it-IT" w:eastAsia="de-DE"/>
        </w:rPr>
        <w:t>Gustav Flora 32</w:t>
      </w:r>
      <w:r w:rsidRPr="004E5E02">
        <w:rPr>
          <w:rFonts w:ascii="Helvetica" w:eastAsia="Times New Roman" w:hAnsi="Helvetica" w:cs="Helvetica"/>
          <w:color w:val="575757"/>
          <w:sz w:val="24"/>
          <w:szCs w:val="24"/>
          <w:lang w:val="it-IT" w:eastAsia="de-DE"/>
        </w:rPr>
        <w:t xml:space="preserve">, </w:t>
      </w:r>
      <w:r w:rsidR="0082603A">
        <w:rPr>
          <w:rFonts w:ascii="Helvetica" w:eastAsia="Times New Roman" w:hAnsi="Helvetica" w:cs="Helvetica"/>
          <w:color w:val="575757"/>
          <w:sz w:val="24"/>
          <w:szCs w:val="24"/>
          <w:lang w:val="it-IT" w:eastAsia="de-DE"/>
        </w:rPr>
        <w:t>39025 Naturno (BZ), Italia</w:t>
      </w:r>
      <w:r w:rsidRPr="004E5E02">
        <w:rPr>
          <w:rFonts w:ascii="Helvetica" w:eastAsia="Times New Roman" w:hAnsi="Helvetica" w:cs="Helvetica"/>
          <w:color w:val="575757"/>
          <w:sz w:val="24"/>
          <w:szCs w:val="24"/>
          <w:lang w:val="it-IT" w:eastAsia="de-DE"/>
        </w:rPr>
        <w:t xml:space="preserve"> o a mezzo fax al numero +39 </w:t>
      </w:r>
      <w:r w:rsidR="0082603A">
        <w:rPr>
          <w:rFonts w:ascii="Helvetica" w:eastAsia="Times New Roman" w:hAnsi="Helvetica" w:cs="Helvetica"/>
          <w:color w:val="575757"/>
          <w:sz w:val="24"/>
          <w:szCs w:val="24"/>
          <w:lang w:val="it-IT" w:eastAsia="de-DE"/>
        </w:rPr>
        <w:t xml:space="preserve">0473 </w:t>
      </w:r>
      <w:r w:rsidR="0082603A" w:rsidRPr="0082603A">
        <w:rPr>
          <w:rFonts w:ascii="Helvetica" w:eastAsia="Times New Roman" w:hAnsi="Helvetica" w:cs="Helvetica"/>
          <w:color w:val="575757"/>
          <w:sz w:val="24"/>
          <w:szCs w:val="24"/>
          <w:lang w:val="it-IT" w:eastAsia="de-DE"/>
        </w:rPr>
        <w:t>667780</w:t>
      </w:r>
      <w:r w:rsidRPr="004E5E02">
        <w:rPr>
          <w:rFonts w:ascii="Helvetica" w:eastAsia="Times New Roman" w:hAnsi="Helvetica" w:cs="Helvetica"/>
          <w:caps/>
          <w:noProof/>
          <w:color w:val="333333"/>
          <w:sz w:val="24"/>
          <w:szCs w:val="24"/>
          <w:lang w:val="it-IT" w:eastAsia="de-DE"/>
        </w:rPr>
        <w:drawing>
          <wp:inline distT="0" distB="0" distL="0" distR="0">
            <wp:extent cx="152400" cy="152400"/>
            <wp:effectExtent l="0" t="0" r="0" b="0"/>
            <wp:docPr id="7" name="Grafik 7" descr="C:\Users\itrecgun\AppData\Local\Microsoft\Windows\INetCache\Content.MSO\C2F2E2D0.tmp">
              <a:hlinkClick xmlns:a="http://schemas.openxmlformats.org/drawingml/2006/main" r:id="rId12" tooltip="Chiama: +39 051 61135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itrecgun\AppData\Local\Microsoft\Windows\INetCache\Content.MSO\C2F2E2D0.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Oltre al diritto di informazione, Lei vanta nei nostri confronti anche i seguenti diritti: </w:t>
      </w:r>
    </w:p>
    <w:p w:rsidR="00950D77" w:rsidRPr="004E5E02" w:rsidRDefault="00950D77" w:rsidP="00950D77">
      <w:pPr>
        <w:numPr>
          <w:ilvl w:val="0"/>
          <w:numId w:val="15"/>
        </w:numPr>
        <w:shd w:val="clear" w:color="auto" w:fill="FFFFFF"/>
        <w:spacing w:before="100" w:beforeAutospacing="1" w:after="100" w:afterAutospacing="1"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diritto di rettifica o cancellazione, </w:t>
      </w:r>
    </w:p>
    <w:p w:rsidR="00950D77" w:rsidRPr="004E5E02" w:rsidRDefault="00950D77" w:rsidP="00950D77">
      <w:pPr>
        <w:numPr>
          <w:ilvl w:val="0"/>
          <w:numId w:val="15"/>
        </w:numPr>
        <w:shd w:val="clear" w:color="auto" w:fill="FFFFFF"/>
        <w:spacing w:before="100" w:beforeAutospacing="1" w:after="100" w:afterAutospacing="1"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diritto alla limitazione del trattamento, </w:t>
      </w:r>
    </w:p>
    <w:p w:rsidR="00950D77" w:rsidRPr="004E5E02" w:rsidRDefault="00950D77" w:rsidP="00950D77">
      <w:pPr>
        <w:numPr>
          <w:ilvl w:val="0"/>
          <w:numId w:val="15"/>
        </w:numPr>
        <w:shd w:val="clear" w:color="auto" w:fill="FFFFFF"/>
        <w:spacing w:before="100" w:beforeAutospacing="1" w:after="100" w:afterAutospacing="1"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diritto ad opporsi al trattamento, </w:t>
      </w:r>
    </w:p>
    <w:p w:rsidR="00950D77" w:rsidRPr="004E5E02" w:rsidRDefault="00950D77" w:rsidP="00950D77">
      <w:pPr>
        <w:numPr>
          <w:ilvl w:val="0"/>
          <w:numId w:val="15"/>
        </w:numPr>
        <w:shd w:val="clear" w:color="auto" w:fill="FFFFFF"/>
        <w:spacing w:before="100" w:beforeAutospacing="1" w:after="100" w:afterAutospacing="1"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diritto alla portabilità dei dati.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Lei ha inoltre diritto di presentare reclamo dinanzi a un’autorità di controllo della protezione dei dati in merito al trattamento da noi accordato ai Suoi dati personali.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Qualora Lei desideri formulare domande o proposte in merito alla protezione dei dati, La preghiamo di contattarci via e-mail al seguente indirizzo: </w:t>
      </w:r>
      <w:hyperlink r:id="rId45" w:history="1">
        <w:r w:rsidR="0082603A" w:rsidRPr="0082603A">
          <w:rPr>
            <w:rFonts w:ascii="Helvetica" w:eastAsia="Times New Roman" w:hAnsi="Helvetica" w:cs="Helvetica"/>
            <w:color w:val="00B0F0"/>
            <w:sz w:val="24"/>
            <w:szCs w:val="24"/>
            <w:u w:val="single"/>
            <w:lang w:val="it-IT" w:eastAsia="de-DE"/>
          </w:rPr>
          <w:t>dataprotection.bologna@ivoclarvivadent.com</w:t>
        </w:r>
      </w:hyperlink>
      <w:r w:rsidR="0082603A" w:rsidRPr="0082603A">
        <w:rPr>
          <w:rFonts w:ascii="Helvetica" w:eastAsia="Times New Roman" w:hAnsi="Helvetica" w:cs="Helvetica"/>
          <w:color w:val="00B0F0"/>
          <w:sz w:val="24"/>
          <w:szCs w:val="24"/>
          <w:lang w:val="it-IT" w:eastAsia="de-DE"/>
        </w:rPr>
        <w:t>.</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b/>
          <w:bCs/>
          <w:color w:val="575757"/>
          <w:sz w:val="24"/>
          <w:szCs w:val="24"/>
          <w:lang w:val="it-IT" w:eastAsia="de-DE"/>
        </w:rPr>
        <w:t>10.</w:t>
      </w:r>
      <w:r w:rsidRPr="004E5E02">
        <w:rPr>
          <w:rFonts w:ascii="Helvetica" w:eastAsia="Times New Roman" w:hAnsi="Helvetica" w:cs="Helvetica"/>
          <w:color w:val="575757"/>
          <w:sz w:val="24"/>
          <w:szCs w:val="24"/>
          <w:lang w:val="it-IT" w:eastAsia="de-DE"/>
        </w:rPr>
        <w:t> </w:t>
      </w:r>
      <w:r w:rsidRPr="004E5E02">
        <w:rPr>
          <w:rFonts w:ascii="Helvetica" w:eastAsia="Times New Roman" w:hAnsi="Helvetica" w:cs="Helvetica"/>
          <w:b/>
          <w:bCs/>
          <w:color w:val="575757"/>
          <w:sz w:val="24"/>
          <w:szCs w:val="24"/>
          <w:lang w:val="it-IT" w:eastAsia="de-DE"/>
        </w:rPr>
        <w:t>Modifiche</w:t>
      </w:r>
      <w:r w:rsidRPr="004E5E02">
        <w:rPr>
          <w:rFonts w:ascii="Helvetica" w:eastAsia="Times New Roman" w:hAnsi="Helvetica" w:cs="Helvetica"/>
          <w:color w:val="575757"/>
          <w:sz w:val="24"/>
          <w:szCs w:val="24"/>
          <w:lang w:val="it-IT" w:eastAsia="de-DE"/>
        </w:rPr>
        <w:t xml:space="preserve"> </w:t>
      </w:r>
    </w:p>
    <w:p w:rsidR="00950D77" w:rsidRPr="004E5E02" w:rsidRDefault="00950D77" w:rsidP="00950D77">
      <w:pPr>
        <w:shd w:val="clear" w:color="auto" w:fill="FFFFFF"/>
        <w:spacing w:after="343" w:line="240" w:lineRule="auto"/>
        <w:textAlignment w:val="top"/>
        <w:rPr>
          <w:rFonts w:ascii="Helvetica" w:eastAsia="Times New Roman" w:hAnsi="Helvetica" w:cs="Helvetica"/>
          <w:color w:val="575757"/>
          <w:sz w:val="24"/>
          <w:szCs w:val="24"/>
          <w:lang w:val="it-IT" w:eastAsia="de-DE"/>
        </w:rPr>
      </w:pPr>
      <w:r w:rsidRPr="004E5E02">
        <w:rPr>
          <w:rFonts w:ascii="Helvetica" w:eastAsia="Times New Roman" w:hAnsi="Helvetica" w:cs="Helvetica"/>
          <w:color w:val="575757"/>
          <w:sz w:val="24"/>
          <w:szCs w:val="24"/>
          <w:lang w:val="it-IT" w:eastAsia="de-DE"/>
        </w:rPr>
        <w:t xml:space="preserve">Ci riserviamo il diritto di modificare in ogni momento le presenti informazioni sulla protezione dei dati. Eventuali modifiche saranno qui pubblicate e Lei potrà pertanto sempre informarsi al riguardo. </w:t>
      </w:r>
    </w:p>
    <w:p w:rsidR="00950D77" w:rsidRDefault="00950D77" w:rsidP="00E168F2">
      <w:pPr>
        <w:shd w:val="clear" w:color="auto" w:fill="FFFFFF"/>
        <w:spacing w:after="343" w:line="240" w:lineRule="auto"/>
        <w:textAlignment w:val="top"/>
        <w:rPr>
          <w:rFonts w:ascii="FrutigerNextW02-Regular 724926" w:eastAsia="Times New Roman" w:hAnsi="FrutigerNextW02-Regular 724926" w:cs="Arial"/>
          <w:caps/>
          <w:color w:val="333333"/>
          <w:sz w:val="19"/>
          <w:szCs w:val="19"/>
          <w:lang w:val="it-IT" w:eastAsia="de-DE"/>
        </w:rPr>
      </w:pPr>
      <w:r w:rsidRPr="004E5E02">
        <w:rPr>
          <w:rFonts w:ascii="Helvetica" w:eastAsia="Times New Roman" w:hAnsi="Helvetica" w:cs="Helvetica"/>
          <w:color w:val="575757"/>
          <w:sz w:val="24"/>
          <w:szCs w:val="24"/>
          <w:lang w:val="it-IT" w:eastAsia="de-DE"/>
        </w:rPr>
        <w:br/>
        <w:t xml:space="preserve">Ultima modifica: 3 aprile 2018 </w:t>
      </w:r>
      <w:bookmarkStart w:id="0" w:name="_GoBack"/>
      <w:bookmarkEnd w:id="0"/>
    </w:p>
    <w:sectPr w:rsidR="00950D7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D77" w:rsidRDefault="00950D77" w:rsidP="00950D77">
      <w:pPr>
        <w:spacing w:after="0" w:line="240" w:lineRule="auto"/>
      </w:pPr>
      <w:r>
        <w:separator/>
      </w:r>
    </w:p>
  </w:endnote>
  <w:endnote w:type="continuationSeparator" w:id="0">
    <w:p w:rsidR="00950D77" w:rsidRDefault="00950D77" w:rsidP="00950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rutigerNextW02-Regular 724926">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D77" w:rsidRDefault="00950D77" w:rsidP="00950D77">
      <w:pPr>
        <w:spacing w:after="0" w:line="240" w:lineRule="auto"/>
      </w:pPr>
      <w:r>
        <w:separator/>
      </w:r>
    </w:p>
  </w:footnote>
  <w:footnote w:type="continuationSeparator" w:id="0">
    <w:p w:rsidR="00950D77" w:rsidRDefault="00950D77" w:rsidP="00950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93428"/>
    <w:multiLevelType w:val="multilevel"/>
    <w:tmpl w:val="5A341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55D9F"/>
    <w:multiLevelType w:val="multilevel"/>
    <w:tmpl w:val="CEF0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B536EA"/>
    <w:multiLevelType w:val="multilevel"/>
    <w:tmpl w:val="DBE43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91605"/>
    <w:multiLevelType w:val="multilevel"/>
    <w:tmpl w:val="CBC02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603049"/>
    <w:multiLevelType w:val="multilevel"/>
    <w:tmpl w:val="3A0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3F09C3"/>
    <w:multiLevelType w:val="multilevel"/>
    <w:tmpl w:val="7CC62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8D0456"/>
    <w:multiLevelType w:val="multilevel"/>
    <w:tmpl w:val="323EB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C9759D"/>
    <w:multiLevelType w:val="multilevel"/>
    <w:tmpl w:val="97E4A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F36906"/>
    <w:multiLevelType w:val="multilevel"/>
    <w:tmpl w:val="C1543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755157"/>
    <w:multiLevelType w:val="multilevel"/>
    <w:tmpl w:val="7714D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AE76658"/>
    <w:multiLevelType w:val="multilevel"/>
    <w:tmpl w:val="33140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A33959"/>
    <w:multiLevelType w:val="multilevel"/>
    <w:tmpl w:val="7DE43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08249F"/>
    <w:multiLevelType w:val="multilevel"/>
    <w:tmpl w:val="5C488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D0E5E34"/>
    <w:multiLevelType w:val="multilevel"/>
    <w:tmpl w:val="716EE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47F15A5"/>
    <w:multiLevelType w:val="multilevel"/>
    <w:tmpl w:val="FE3A8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27199D"/>
    <w:multiLevelType w:val="multilevel"/>
    <w:tmpl w:val="C69CC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5A29B2"/>
    <w:multiLevelType w:val="multilevel"/>
    <w:tmpl w:val="86D88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AF35B7"/>
    <w:multiLevelType w:val="multilevel"/>
    <w:tmpl w:val="D5409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4B328D"/>
    <w:multiLevelType w:val="multilevel"/>
    <w:tmpl w:val="12C47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1"/>
  </w:num>
  <w:num w:numId="3">
    <w:abstractNumId w:val="7"/>
  </w:num>
  <w:num w:numId="4">
    <w:abstractNumId w:val="13"/>
  </w:num>
  <w:num w:numId="5">
    <w:abstractNumId w:val="12"/>
  </w:num>
  <w:num w:numId="6">
    <w:abstractNumId w:val="2"/>
  </w:num>
  <w:num w:numId="7">
    <w:abstractNumId w:val="5"/>
  </w:num>
  <w:num w:numId="8">
    <w:abstractNumId w:val="3"/>
  </w:num>
  <w:num w:numId="9">
    <w:abstractNumId w:val="17"/>
  </w:num>
  <w:num w:numId="10">
    <w:abstractNumId w:val="0"/>
  </w:num>
  <w:num w:numId="11">
    <w:abstractNumId w:val="14"/>
  </w:num>
  <w:num w:numId="12">
    <w:abstractNumId w:val="10"/>
  </w:num>
  <w:num w:numId="13">
    <w:abstractNumId w:val="18"/>
  </w:num>
  <w:num w:numId="14">
    <w:abstractNumId w:val="1"/>
  </w:num>
  <w:num w:numId="15">
    <w:abstractNumId w:val="9"/>
  </w:num>
  <w:num w:numId="16">
    <w:abstractNumId w:val="16"/>
  </w:num>
  <w:num w:numId="17">
    <w:abstractNumId w:val="6"/>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1D"/>
    <w:rsid w:val="004E5E02"/>
    <w:rsid w:val="005010A2"/>
    <w:rsid w:val="00604591"/>
    <w:rsid w:val="007A395D"/>
    <w:rsid w:val="0082603A"/>
    <w:rsid w:val="0089590A"/>
    <w:rsid w:val="00950D77"/>
    <w:rsid w:val="00994F78"/>
    <w:rsid w:val="00AE3E30"/>
    <w:rsid w:val="00AE4C1D"/>
    <w:rsid w:val="00B019EF"/>
    <w:rsid w:val="00B56243"/>
    <w:rsid w:val="00C36D34"/>
    <w:rsid w:val="00C40382"/>
    <w:rsid w:val="00D242D4"/>
    <w:rsid w:val="00E168F2"/>
    <w:rsid w:val="00EB697D"/>
    <w:rsid w:val="00F333E8"/>
    <w:rsid w:val="00F50D6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99BF6"/>
  <w15:chartTrackingRefBased/>
  <w15:docId w15:val="{13BAA7F6-365E-40CA-A1D7-CEC3A23F1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link w:val="berschrift1Zchn"/>
    <w:uiPriority w:val="9"/>
    <w:qFormat/>
    <w:rsid w:val="00AE4C1D"/>
    <w:pPr>
      <w:spacing w:after="0" w:line="240" w:lineRule="auto"/>
      <w:outlineLvl w:val="0"/>
    </w:pPr>
    <w:rPr>
      <w:rFonts w:ascii="Times New Roman" w:eastAsia="Times New Roman" w:hAnsi="Times New Roman" w:cs="Times New Roman"/>
      <w:kern w:val="36"/>
      <w:sz w:val="45"/>
      <w:szCs w:val="45"/>
      <w:lang w:eastAsia="de-DE"/>
    </w:rPr>
  </w:style>
  <w:style w:type="paragraph" w:styleId="berschrift2">
    <w:name w:val="heading 2"/>
    <w:basedOn w:val="Standard"/>
    <w:link w:val="berschrift2Zchn"/>
    <w:uiPriority w:val="9"/>
    <w:qFormat/>
    <w:rsid w:val="00AE4C1D"/>
    <w:pPr>
      <w:spacing w:after="0" w:line="240" w:lineRule="auto"/>
      <w:outlineLvl w:val="1"/>
    </w:pPr>
    <w:rPr>
      <w:rFonts w:ascii="Times New Roman" w:eastAsia="Times New Roman" w:hAnsi="Times New Roman" w:cs="Times New Roman"/>
      <w:sz w:val="28"/>
      <w:szCs w:val="28"/>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E4C1D"/>
    <w:rPr>
      <w:rFonts w:ascii="Times New Roman" w:eastAsia="Times New Roman" w:hAnsi="Times New Roman" w:cs="Times New Roman"/>
      <w:kern w:val="36"/>
      <w:sz w:val="45"/>
      <w:szCs w:val="45"/>
      <w:lang w:eastAsia="de-DE"/>
    </w:rPr>
  </w:style>
  <w:style w:type="character" w:customStyle="1" w:styleId="berschrift2Zchn">
    <w:name w:val="Überschrift 2 Zchn"/>
    <w:basedOn w:val="Absatz-Standardschriftart"/>
    <w:link w:val="berschrift2"/>
    <w:uiPriority w:val="9"/>
    <w:rsid w:val="00AE4C1D"/>
    <w:rPr>
      <w:rFonts w:ascii="Times New Roman" w:eastAsia="Times New Roman" w:hAnsi="Times New Roman" w:cs="Times New Roman"/>
      <w:sz w:val="28"/>
      <w:szCs w:val="28"/>
      <w:lang w:eastAsia="de-DE"/>
    </w:rPr>
  </w:style>
  <w:style w:type="character" w:styleId="Hyperlink">
    <w:name w:val="Hyperlink"/>
    <w:basedOn w:val="Absatz-Standardschriftart"/>
    <w:uiPriority w:val="99"/>
    <w:unhideWhenUsed/>
    <w:rsid w:val="00AE4C1D"/>
    <w:rPr>
      <w:color w:val="0000FF"/>
      <w:u w:val="single"/>
    </w:rPr>
  </w:style>
  <w:style w:type="paragraph" w:styleId="StandardWeb">
    <w:name w:val="Normal (Web)"/>
    <w:basedOn w:val="Standard"/>
    <w:uiPriority w:val="99"/>
    <w:semiHidden/>
    <w:unhideWhenUsed/>
    <w:rsid w:val="00AE4C1D"/>
    <w:pPr>
      <w:spacing w:after="343" w:line="240" w:lineRule="auto"/>
    </w:pPr>
    <w:rPr>
      <w:rFonts w:ascii="Times New Roman" w:eastAsia="Times New Roman" w:hAnsi="Times New Roman" w:cs="Times New Roman"/>
      <w:sz w:val="24"/>
      <w:szCs w:val="24"/>
      <w:lang w:eastAsia="de-DE"/>
    </w:rPr>
  </w:style>
  <w:style w:type="character" w:customStyle="1" w:styleId="baec5a81-e4d6-4674-97f3-e9220f0136c1">
    <w:name w:val="baec5a81-e4d6-4674-97f3-e9220f0136c1"/>
    <w:basedOn w:val="Absatz-Standardschriftart"/>
    <w:rsid w:val="00AE4C1D"/>
  </w:style>
  <w:style w:type="paragraph" w:customStyle="1" w:styleId="r1">
    <w:name w:val="r1"/>
    <w:basedOn w:val="Standard"/>
    <w:rsid w:val="00AE4C1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950D77"/>
    <w:rPr>
      <w:b/>
      <w:bCs/>
    </w:rPr>
  </w:style>
  <w:style w:type="character" w:styleId="Hervorhebung">
    <w:name w:val="Emphasis"/>
    <w:basedOn w:val="Absatz-Standardschriftart"/>
    <w:uiPriority w:val="20"/>
    <w:qFormat/>
    <w:rsid w:val="00950D77"/>
    <w:rPr>
      <w:i/>
      <w:iCs/>
    </w:rPr>
  </w:style>
  <w:style w:type="character" w:styleId="NichtaufgelsteErwhnung">
    <w:name w:val="Unresolved Mention"/>
    <w:basedOn w:val="Absatz-Standardschriftart"/>
    <w:uiPriority w:val="99"/>
    <w:semiHidden/>
    <w:unhideWhenUsed/>
    <w:rsid w:val="00994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62804">
      <w:bodyDiv w:val="1"/>
      <w:marLeft w:val="0"/>
      <w:marRight w:val="0"/>
      <w:marTop w:val="0"/>
      <w:marBottom w:val="0"/>
      <w:divBdr>
        <w:top w:val="none" w:sz="0" w:space="0" w:color="auto"/>
        <w:left w:val="none" w:sz="0" w:space="0" w:color="auto"/>
        <w:bottom w:val="none" w:sz="0" w:space="0" w:color="auto"/>
        <w:right w:val="none" w:sz="0" w:space="0" w:color="auto"/>
      </w:divBdr>
      <w:divsChild>
        <w:div w:id="86076981">
          <w:marLeft w:val="0"/>
          <w:marRight w:val="0"/>
          <w:marTop w:val="0"/>
          <w:marBottom w:val="0"/>
          <w:divBdr>
            <w:top w:val="none" w:sz="0" w:space="0" w:color="auto"/>
            <w:left w:val="none" w:sz="0" w:space="0" w:color="auto"/>
            <w:bottom w:val="none" w:sz="0" w:space="0" w:color="auto"/>
            <w:right w:val="none" w:sz="0" w:space="0" w:color="auto"/>
          </w:divBdr>
          <w:divsChild>
            <w:div w:id="936522789">
              <w:marLeft w:val="0"/>
              <w:marRight w:val="0"/>
              <w:marTop w:val="0"/>
              <w:marBottom w:val="0"/>
              <w:divBdr>
                <w:top w:val="none" w:sz="0" w:space="0" w:color="auto"/>
                <w:left w:val="none" w:sz="0" w:space="0" w:color="auto"/>
                <w:bottom w:val="none" w:sz="0" w:space="0" w:color="auto"/>
                <w:right w:val="none" w:sz="0" w:space="0" w:color="auto"/>
              </w:divBdr>
              <w:divsChild>
                <w:div w:id="1242064221">
                  <w:marLeft w:val="0"/>
                  <w:marRight w:val="0"/>
                  <w:marTop w:val="0"/>
                  <w:marBottom w:val="0"/>
                  <w:divBdr>
                    <w:top w:val="none" w:sz="0" w:space="0" w:color="auto"/>
                    <w:left w:val="none" w:sz="0" w:space="0" w:color="auto"/>
                    <w:bottom w:val="none" w:sz="0" w:space="0" w:color="auto"/>
                    <w:right w:val="none" w:sz="0" w:space="0" w:color="auto"/>
                  </w:divBdr>
                  <w:divsChild>
                    <w:div w:id="690843441">
                      <w:marLeft w:val="0"/>
                      <w:marRight w:val="0"/>
                      <w:marTop w:val="0"/>
                      <w:marBottom w:val="0"/>
                      <w:divBdr>
                        <w:top w:val="none" w:sz="0" w:space="0" w:color="auto"/>
                        <w:left w:val="none" w:sz="0" w:space="0" w:color="auto"/>
                        <w:bottom w:val="none" w:sz="0" w:space="0" w:color="auto"/>
                        <w:right w:val="none" w:sz="0" w:space="0" w:color="auto"/>
                      </w:divBdr>
                      <w:divsChild>
                        <w:div w:id="1210267389">
                          <w:marLeft w:val="0"/>
                          <w:marRight w:val="0"/>
                          <w:marTop w:val="0"/>
                          <w:marBottom w:val="0"/>
                          <w:divBdr>
                            <w:top w:val="none" w:sz="0" w:space="0" w:color="auto"/>
                            <w:left w:val="none" w:sz="0" w:space="0" w:color="auto"/>
                            <w:bottom w:val="none" w:sz="0" w:space="0" w:color="auto"/>
                            <w:right w:val="none" w:sz="0" w:space="0" w:color="auto"/>
                          </w:divBdr>
                          <w:divsChild>
                            <w:div w:id="873883694">
                              <w:marLeft w:val="0"/>
                              <w:marRight w:val="0"/>
                              <w:marTop w:val="0"/>
                              <w:marBottom w:val="0"/>
                              <w:divBdr>
                                <w:top w:val="none" w:sz="0" w:space="0" w:color="auto"/>
                                <w:left w:val="none" w:sz="0" w:space="0" w:color="auto"/>
                                <w:bottom w:val="none" w:sz="0" w:space="0" w:color="auto"/>
                                <w:right w:val="none" w:sz="0" w:space="0" w:color="auto"/>
                              </w:divBdr>
                            </w:div>
                            <w:div w:id="1985618741">
                              <w:marLeft w:val="0"/>
                              <w:marRight w:val="0"/>
                              <w:marTop w:val="0"/>
                              <w:marBottom w:val="0"/>
                              <w:divBdr>
                                <w:top w:val="none" w:sz="0" w:space="0" w:color="auto"/>
                                <w:left w:val="none" w:sz="0" w:space="0" w:color="auto"/>
                                <w:bottom w:val="none" w:sz="0" w:space="0" w:color="auto"/>
                                <w:right w:val="none" w:sz="0" w:space="0" w:color="auto"/>
                              </w:divBdr>
                              <w:divsChild>
                                <w:div w:id="1955405919">
                                  <w:marLeft w:val="0"/>
                                  <w:marRight w:val="0"/>
                                  <w:marTop w:val="0"/>
                                  <w:marBottom w:val="0"/>
                                  <w:divBdr>
                                    <w:top w:val="none" w:sz="0" w:space="0" w:color="auto"/>
                                    <w:left w:val="none" w:sz="0" w:space="0" w:color="auto"/>
                                    <w:bottom w:val="none" w:sz="0" w:space="0" w:color="auto"/>
                                    <w:right w:val="none" w:sz="0" w:space="0" w:color="auto"/>
                                  </w:divBdr>
                                  <w:divsChild>
                                    <w:div w:id="1868634567">
                                      <w:marLeft w:val="0"/>
                                      <w:marRight w:val="0"/>
                                      <w:marTop w:val="0"/>
                                      <w:marBottom w:val="0"/>
                                      <w:divBdr>
                                        <w:top w:val="none" w:sz="0" w:space="0" w:color="auto"/>
                                        <w:left w:val="none" w:sz="0" w:space="0" w:color="auto"/>
                                        <w:bottom w:val="none" w:sz="0" w:space="0" w:color="auto"/>
                                        <w:right w:val="none" w:sz="0" w:space="0" w:color="auto"/>
                                      </w:divBdr>
                                      <w:divsChild>
                                        <w:div w:id="1358312337">
                                          <w:marLeft w:val="0"/>
                                          <w:marRight w:val="0"/>
                                          <w:marTop w:val="0"/>
                                          <w:marBottom w:val="0"/>
                                          <w:divBdr>
                                            <w:top w:val="none" w:sz="0" w:space="0" w:color="auto"/>
                                            <w:left w:val="none" w:sz="0" w:space="0" w:color="auto"/>
                                            <w:bottom w:val="none" w:sz="0" w:space="0" w:color="auto"/>
                                            <w:right w:val="none" w:sz="0" w:space="0" w:color="auto"/>
                                          </w:divBdr>
                                        </w:div>
                                        <w:div w:id="250896664">
                                          <w:marLeft w:val="0"/>
                                          <w:marRight w:val="0"/>
                                          <w:marTop w:val="0"/>
                                          <w:marBottom w:val="0"/>
                                          <w:divBdr>
                                            <w:top w:val="none" w:sz="0" w:space="0" w:color="auto"/>
                                            <w:left w:val="none" w:sz="0" w:space="0" w:color="auto"/>
                                            <w:bottom w:val="none" w:sz="0" w:space="0" w:color="auto"/>
                                            <w:right w:val="none" w:sz="0" w:space="0" w:color="auto"/>
                                          </w:divBdr>
                                          <w:divsChild>
                                            <w:div w:id="61448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344965">
      <w:bodyDiv w:val="1"/>
      <w:marLeft w:val="0"/>
      <w:marRight w:val="0"/>
      <w:marTop w:val="0"/>
      <w:marBottom w:val="0"/>
      <w:divBdr>
        <w:top w:val="none" w:sz="0" w:space="0" w:color="auto"/>
        <w:left w:val="none" w:sz="0" w:space="0" w:color="auto"/>
        <w:bottom w:val="none" w:sz="0" w:space="0" w:color="auto"/>
        <w:right w:val="none" w:sz="0" w:space="0" w:color="auto"/>
      </w:divBdr>
      <w:divsChild>
        <w:div w:id="2067877997">
          <w:marLeft w:val="0"/>
          <w:marRight w:val="0"/>
          <w:marTop w:val="0"/>
          <w:marBottom w:val="0"/>
          <w:divBdr>
            <w:top w:val="none" w:sz="0" w:space="0" w:color="auto"/>
            <w:left w:val="none" w:sz="0" w:space="0" w:color="auto"/>
            <w:bottom w:val="none" w:sz="0" w:space="0" w:color="auto"/>
            <w:right w:val="none" w:sz="0" w:space="0" w:color="auto"/>
          </w:divBdr>
          <w:divsChild>
            <w:div w:id="1929844731">
              <w:marLeft w:val="0"/>
              <w:marRight w:val="0"/>
              <w:marTop w:val="0"/>
              <w:marBottom w:val="0"/>
              <w:divBdr>
                <w:top w:val="none" w:sz="0" w:space="0" w:color="auto"/>
                <w:left w:val="none" w:sz="0" w:space="0" w:color="auto"/>
                <w:bottom w:val="none" w:sz="0" w:space="0" w:color="auto"/>
                <w:right w:val="none" w:sz="0" w:space="0" w:color="auto"/>
              </w:divBdr>
              <w:divsChild>
                <w:div w:id="1322195652">
                  <w:marLeft w:val="0"/>
                  <w:marRight w:val="0"/>
                  <w:marTop w:val="0"/>
                  <w:marBottom w:val="0"/>
                  <w:divBdr>
                    <w:top w:val="none" w:sz="0" w:space="0" w:color="auto"/>
                    <w:left w:val="none" w:sz="0" w:space="0" w:color="auto"/>
                    <w:bottom w:val="none" w:sz="0" w:space="0" w:color="auto"/>
                    <w:right w:val="none" w:sz="0" w:space="0" w:color="auto"/>
                  </w:divBdr>
                  <w:divsChild>
                    <w:div w:id="2050841328">
                      <w:marLeft w:val="0"/>
                      <w:marRight w:val="0"/>
                      <w:marTop w:val="0"/>
                      <w:marBottom w:val="0"/>
                      <w:divBdr>
                        <w:top w:val="none" w:sz="0" w:space="0" w:color="auto"/>
                        <w:left w:val="none" w:sz="0" w:space="0" w:color="auto"/>
                        <w:bottom w:val="none" w:sz="0" w:space="0" w:color="auto"/>
                        <w:right w:val="none" w:sz="0" w:space="0" w:color="auto"/>
                      </w:divBdr>
                      <w:divsChild>
                        <w:div w:id="1208957736">
                          <w:marLeft w:val="0"/>
                          <w:marRight w:val="0"/>
                          <w:marTop w:val="0"/>
                          <w:marBottom w:val="0"/>
                          <w:divBdr>
                            <w:top w:val="none" w:sz="0" w:space="0" w:color="auto"/>
                            <w:left w:val="none" w:sz="0" w:space="0" w:color="auto"/>
                            <w:bottom w:val="none" w:sz="0" w:space="0" w:color="auto"/>
                            <w:right w:val="none" w:sz="0" w:space="0" w:color="auto"/>
                          </w:divBdr>
                          <w:divsChild>
                            <w:div w:id="361562587">
                              <w:marLeft w:val="0"/>
                              <w:marRight w:val="0"/>
                              <w:marTop w:val="0"/>
                              <w:marBottom w:val="0"/>
                              <w:divBdr>
                                <w:top w:val="none" w:sz="0" w:space="0" w:color="auto"/>
                                <w:left w:val="none" w:sz="0" w:space="0" w:color="auto"/>
                                <w:bottom w:val="none" w:sz="0" w:space="0" w:color="auto"/>
                                <w:right w:val="none" w:sz="0" w:space="0" w:color="auto"/>
                              </w:divBdr>
                            </w:div>
                            <w:div w:id="14312393">
                              <w:marLeft w:val="0"/>
                              <w:marRight w:val="0"/>
                              <w:marTop w:val="0"/>
                              <w:marBottom w:val="0"/>
                              <w:divBdr>
                                <w:top w:val="none" w:sz="0" w:space="0" w:color="auto"/>
                                <w:left w:val="none" w:sz="0" w:space="0" w:color="auto"/>
                                <w:bottom w:val="none" w:sz="0" w:space="0" w:color="auto"/>
                                <w:right w:val="none" w:sz="0" w:space="0" w:color="auto"/>
                              </w:divBdr>
                              <w:divsChild>
                                <w:div w:id="642127009">
                                  <w:marLeft w:val="0"/>
                                  <w:marRight w:val="0"/>
                                  <w:marTop w:val="0"/>
                                  <w:marBottom w:val="0"/>
                                  <w:divBdr>
                                    <w:top w:val="none" w:sz="0" w:space="0" w:color="auto"/>
                                    <w:left w:val="none" w:sz="0" w:space="0" w:color="auto"/>
                                    <w:bottom w:val="none" w:sz="0" w:space="0" w:color="auto"/>
                                    <w:right w:val="none" w:sz="0" w:space="0" w:color="auto"/>
                                  </w:divBdr>
                                  <w:divsChild>
                                    <w:div w:id="561408495">
                                      <w:marLeft w:val="0"/>
                                      <w:marRight w:val="0"/>
                                      <w:marTop w:val="0"/>
                                      <w:marBottom w:val="0"/>
                                      <w:divBdr>
                                        <w:top w:val="none" w:sz="0" w:space="0" w:color="auto"/>
                                        <w:left w:val="none" w:sz="0" w:space="0" w:color="auto"/>
                                        <w:bottom w:val="none" w:sz="0" w:space="0" w:color="auto"/>
                                        <w:right w:val="none" w:sz="0" w:space="0" w:color="auto"/>
                                      </w:divBdr>
                                      <w:divsChild>
                                        <w:div w:id="1035885758">
                                          <w:marLeft w:val="0"/>
                                          <w:marRight w:val="0"/>
                                          <w:marTop w:val="0"/>
                                          <w:marBottom w:val="0"/>
                                          <w:divBdr>
                                            <w:top w:val="none" w:sz="0" w:space="0" w:color="auto"/>
                                            <w:left w:val="none" w:sz="0" w:space="0" w:color="auto"/>
                                            <w:bottom w:val="none" w:sz="0" w:space="0" w:color="auto"/>
                                            <w:right w:val="none" w:sz="0" w:space="0" w:color="auto"/>
                                          </w:divBdr>
                                        </w:div>
                                        <w:div w:id="667247861">
                                          <w:marLeft w:val="0"/>
                                          <w:marRight w:val="0"/>
                                          <w:marTop w:val="0"/>
                                          <w:marBottom w:val="0"/>
                                          <w:divBdr>
                                            <w:top w:val="none" w:sz="0" w:space="0" w:color="auto"/>
                                            <w:left w:val="none" w:sz="0" w:space="0" w:color="auto"/>
                                            <w:bottom w:val="none" w:sz="0" w:space="0" w:color="auto"/>
                                            <w:right w:val="none" w:sz="0" w:space="0" w:color="auto"/>
                                          </w:divBdr>
                                          <w:divsChild>
                                            <w:div w:id="63552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371308">
      <w:bodyDiv w:val="1"/>
      <w:marLeft w:val="0"/>
      <w:marRight w:val="0"/>
      <w:marTop w:val="0"/>
      <w:marBottom w:val="0"/>
      <w:divBdr>
        <w:top w:val="none" w:sz="0" w:space="0" w:color="auto"/>
        <w:left w:val="none" w:sz="0" w:space="0" w:color="auto"/>
        <w:bottom w:val="none" w:sz="0" w:space="0" w:color="auto"/>
        <w:right w:val="none" w:sz="0" w:space="0" w:color="auto"/>
      </w:divBdr>
      <w:divsChild>
        <w:div w:id="1271666665">
          <w:marLeft w:val="0"/>
          <w:marRight w:val="0"/>
          <w:marTop w:val="0"/>
          <w:marBottom w:val="0"/>
          <w:divBdr>
            <w:top w:val="none" w:sz="0" w:space="0" w:color="auto"/>
            <w:left w:val="none" w:sz="0" w:space="0" w:color="auto"/>
            <w:bottom w:val="none" w:sz="0" w:space="0" w:color="auto"/>
            <w:right w:val="none" w:sz="0" w:space="0" w:color="auto"/>
          </w:divBdr>
          <w:divsChild>
            <w:div w:id="655063300">
              <w:marLeft w:val="0"/>
              <w:marRight w:val="0"/>
              <w:marTop w:val="0"/>
              <w:marBottom w:val="0"/>
              <w:divBdr>
                <w:top w:val="none" w:sz="0" w:space="0" w:color="auto"/>
                <w:left w:val="none" w:sz="0" w:space="0" w:color="auto"/>
                <w:bottom w:val="none" w:sz="0" w:space="0" w:color="auto"/>
                <w:right w:val="none" w:sz="0" w:space="0" w:color="auto"/>
              </w:divBdr>
              <w:divsChild>
                <w:div w:id="1882208691">
                  <w:marLeft w:val="0"/>
                  <w:marRight w:val="0"/>
                  <w:marTop w:val="0"/>
                  <w:marBottom w:val="0"/>
                  <w:divBdr>
                    <w:top w:val="none" w:sz="0" w:space="0" w:color="auto"/>
                    <w:left w:val="none" w:sz="0" w:space="0" w:color="auto"/>
                    <w:bottom w:val="none" w:sz="0" w:space="0" w:color="auto"/>
                    <w:right w:val="none" w:sz="0" w:space="0" w:color="auto"/>
                  </w:divBdr>
                  <w:divsChild>
                    <w:div w:id="1779061402">
                      <w:marLeft w:val="0"/>
                      <w:marRight w:val="0"/>
                      <w:marTop w:val="0"/>
                      <w:marBottom w:val="0"/>
                      <w:divBdr>
                        <w:top w:val="none" w:sz="0" w:space="0" w:color="auto"/>
                        <w:left w:val="none" w:sz="0" w:space="0" w:color="auto"/>
                        <w:bottom w:val="none" w:sz="0" w:space="0" w:color="auto"/>
                        <w:right w:val="none" w:sz="0" w:space="0" w:color="auto"/>
                      </w:divBdr>
                      <w:divsChild>
                        <w:div w:id="406264753">
                          <w:marLeft w:val="0"/>
                          <w:marRight w:val="0"/>
                          <w:marTop w:val="0"/>
                          <w:marBottom w:val="0"/>
                          <w:divBdr>
                            <w:top w:val="none" w:sz="0" w:space="0" w:color="auto"/>
                            <w:left w:val="none" w:sz="0" w:space="0" w:color="auto"/>
                            <w:bottom w:val="none" w:sz="0" w:space="0" w:color="auto"/>
                            <w:right w:val="none" w:sz="0" w:space="0" w:color="auto"/>
                          </w:divBdr>
                          <w:divsChild>
                            <w:div w:id="2123331500">
                              <w:marLeft w:val="0"/>
                              <w:marRight w:val="0"/>
                              <w:marTop w:val="0"/>
                              <w:marBottom w:val="0"/>
                              <w:divBdr>
                                <w:top w:val="none" w:sz="0" w:space="0" w:color="auto"/>
                                <w:left w:val="none" w:sz="0" w:space="0" w:color="auto"/>
                                <w:bottom w:val="none" w:sz="0" w:space="0" w:color="auto"/>
                                <w:right w:val="none" w:sz="0" w:space="0" w:color="auto"/>
                              </w:divBdr>
                            </w:div>
                            <w:div w:id="1370298060">
                              <w:marLeft w:val="0"/>
                              <w:marRight w:val="0"/>
                              <w:marTop w:val="0"/>
                              <w:marBottom w:val="0"/>
                              <w:divBdr>
                                <w:top w:val="none" w:sz="0" w:space="0" w:color="auto"/>
                                <w:left w:val="none" w:sz="0" w:space="0" w:color="auto"/>
                                <w:bottom w:val="none" w:sz="0" w:space="0" w:color="auto"/>
                                <w:right w:val="none" w:sz="0" w:space="0" w:color="auto"/>
                              </w:divBdr>
                              <w:divsChild>
                                <w:div w:id="1641885758">
                                  <w:marLeft w:val="0"/>
                                  <w:marRight w:val="0"/>
                                  <w:marTop w:val="0"/>
                                  <w:marBottom w:val="0"/>
                                  <w:divBdr>
                                    <w:top w:val="none" w:sz="0" w:space="0" w:color="auto"/>
                                    <w:left w:val="none" w:sz="0" w:space="0" w:color="auto"/>
                                    <w:bottom w:val="none" w:sz="0" w:space="0" w:color="auto"/>
                                    <w:right w:val="none" w:sz="0" w:space="0" w:color="auto"/>
                                  </w:divBdr>
                                  <w:divsChild>
                                    <w:div w:id="345251461">
                                      <w:marLeft w:val="0"/>
                                      <w:marRight w:val="0"/>
                                      <w:marTop w:val="0"/>
                                      <w:marBottom w:val="0"/>
                                      <w:divBdr>
                                        <w:top w:val="none" w:sz="0" w:space="0" w:color="auto"/>
                                        <w:left w:val="none" w:sz="0" w:space="0" w:color="auto"/>
                                        <w:bottom w:val="none" w:sz="0" w:space="0" w:color="auto"/>
                                        <w:right w:val="none" w:sz="0" w:space="0" w:color="auto"/>
                                      </w:divBdr>
                                      <w:divsChild>
                                        <w:div w:id="573467995">
                                          <w:marLeft w:val="0"/>
                                          <w:marRight w:val="0"/>
                                          <w:marTop w:val="0"/>
                                          <w:marBottom w:val="0"/>
                                          <w:divBdr>
                                            <w:top w:val="none" w:sz="0" w:space="0" w:color="auto"/>
                                            <w:left w:val="none" w:sz="0" w:space="0" w:color="auto"/>
                                            <w:bottom w:val="none" w:sz="0" w:space="0" w:color="auto"/>
                                            <w:right w:val="none" w:sz="0" w:space="0" w:color="auto"/>
                                          </w:divBdr>
                                        </w:div>
                                        <w:div w:id="459542549">
                                          <w:marLeft w:val="0"/>
                                          <w:marRight w:val="0"/>
                                          <w:marTop w:val="0"/>
                                          <w:marBottom w:val="0"/>
                                          <w:divBdr>
                                            <w:top w:val="none" w:sz="0" w:space="0" w:color="auto"/>
                                            <w:left w:val="none" w:sz="0" w:space="0" w:color="auto"/>
                                            <w:bottom w:val="none" w:sz="0" w:space="0" w:color="auto"/>
                                            <w:right w:val="none" w:sz="0" w:space="0" w:color="auto"/>
                                          </w:divBdr>
                                          <w:divsChild>
                                            <w:div w:id="133891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727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bologna@ivoclarvivadent.com" TargetMode="External"/><Relationship Id="rId13" Type="http://schemas.openxmlformats.org/officeDocument/2006/relationships/image" Target="media/image1.png"/><Relationship Id="rId18" Type="http://schemas.openxmlformats.org/officeDocument/2006/relationships/hyperlink" Target="http://www.crazyegg.com/privacy" TargetMode="External"/><Relationship Id="rId26" Type="http://schemas.openxmlformats.org/officeDocument/2006/relationships/hyperlink" Target="https://www.google.com/settings/ads/plugin." TargetMode="External"/><Relationship Id="rId39" Type="http://schemas.openxmlformats.org/officeDocument/2006/relationships/hyperlink" Target="http://twitter.com/" TargetMode="External"/><Relationship Id="rId3" Type="http://schemas.openxmlformats.org/officeDocument/2006/relationships/settings" Target="settings.xml"/><Relationship Id="rId21" Type="http://schemas.openxmlformats.org/officeDocument/2006/relationships/hyperlink" Target="mailto:dataprotection.bologna@ivoclarvivadent.com" TargetMode="External"/><Relationship Id="rId34" Type="http://schemas.openxmlformats.org/officeDocument/2006/relationships/hyperlink" Target="https://vwo.com/opt-out/" TargetMode="External"/><Relationship Id="rId42" Type="http://schemas.openxmlformats.org/officeDocument/2006/relationships/hyperlink" Target="http://www.ivoclarvivadent.it/it/azienda/struttura" TargetMode="External"/><Relationship Id="rId47" Type="http://schemas.openxmlformats.org/officeDocument/2006/relationships/theme" Target="theme/theme1.xml"/><Relationship Id="rId7" Type="http://schemas.openxmlformats.org/officeDocument/2006/relationships/hyperlink" Target="http://www.ivoclarvivadent.it/" TargetMode="External"/><Relationship Id="rId12" Type="http://schemas.openxmlformats.org/officeDocument/2006/relationships/hyperlink" Target="https://www.ivoclarvivadent.it/it/privacy-policy" TargetMode="External"/><Relationship Id="rId17" Type="http://schemas.openxmlformats.org/officeDocument/2006/relationships/hyperlink" Target="http://www.crazyegg.com/opt-out" TargetMode="External"/><Relationship Id="rId25" Type="http://schemas.openxmlformats.org/officeDocument/2006/relationships/hyperlink" Target="http://www.hubspot.com/legal/privacy-policy?__hstc=90608581.abdc0319168fa9154b39ac19b642ae0e.1614696337985.1614696337985.1614696337985.1&amp;__hssc=90608581.3.1614696337985&amp;__hsfp=1868016469" TargetMode="External"/><Relationship Id="rId33" Type="http://schemas.openxmlformats.org/officeDocument/2006/relationships/hyperlink" Target="https://vwo.com/knowledge/cookies-used-by-vwo/" TargetMode="External"/><Relationship Id="rId38" Type="http://schemas.openxmlformats.org/officeDocument/2006/relationships/hyperlink" Target="http://www.facebook.com/policy.php"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oogle.com/intl/it/policies/privacy" TargetMode="External"/><Relationship Id="rId20" Type="http://schemas.openxmlformats.org/officeDocument/2006/relationships/hyperlink" Target="http://www.ivoclarvivadent.it/it/azienda/struttura" TargetMode="External"/><Relationship Id="rId29" Type="http://schemas.openxmlformats.org/officeDocument/2006/relationships/hyperlink" Target="http://www.google.com/privacy/ads/" TargetMode="External"/><Relationship Id="rId41" Type="http://schemas.openxmlformats.org/officeDocument/2006/relationships/hyperlink" Target="https://help.twitter.com/en/using-twitter/add-twitter-share-butt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rivacyshield.gov/EU-US-Framework" TargetMode="External"/><Relationship Id="rId24" Type="http://schemas.openxmlformats.org/officeDocument/2006/relationships/hyperlink" Target="https://legal.hubspot.com/de/privacy-policy?__hstc=90608581.abdc0319168fa9154b39ac19b642ae0e.1614696337985.1614696337985.1614696337985.1&amp;__hssc=90608581.3.1614696337985&amp;__hsfp=1868016469" TargetMode="External"/><Relationship Id="rId32" Type="http://schemas.openxmlformats.org/officeDocument/2006/relationships/hyperlink" Target="https://www.facebook.com/about/privacy/" TargetMode="External"/><Relationship Id="rId37" Type="http://schemas.openxmlformats.org/officeDocument/2006/relationships/hyperlink" Target="http://www.facebook.com/help/?faq=17512" TargetMode="External"/><Relationship Id="rId40" Type="http://schemas.openxmlformats.org/officeDocument/2006/relationships/hyperlink" Target="http://twitter.com/about/resources/tweetbutton" TargetMode="External"/><Relationship Id="rId45" Type="http://schemas.openxmlformats.org/officeDocument/2006/relationships/hyperlink" Target="mailto:dataprotection.bologna@ivoclarvivadent.com" TargetMode="External"/><Relationship Id="rId5" Type="http://schemas.openxmlformats.org/officeDocument/2006/relationships/footnotes" Target="footnotes.xml"/><Relationship Id="rId15" Type="http://schemas.openxmlformats.org/officeDocument/2006/relationships/hyperlink" Target="http://www.google.com/intl/it/analytics/learn/privacy.html," TargetMode="External"/><Relationship Id="rId23" Type="http://schemas.openxmlformats.org/officeDocument/2006/relationships/hyperlink" Target="mailto:dataprotection.bologna@ivoclarvivadent.com" TargetMode="External"/><Relationship Id="rId28" Type="http://schemas.openxmlformats.org/officeDocument/2006/relationships/hyperlink" Target="http://www.networkadvertising.org/choices/%20" TargetMode="External"/><Relationship Id="rId36" Type="http://schemas.openxmlformats.org/officeDocument/2006/relationships/hyperlink" Target="https://developers.facebook.com/docs/plugins/" TargetMode="External"/><Relationship Id="rId10" Type="http://schemas.openxmlformats.org/officeDocument/2006/relationships/hyperlink" Target="file:///P:\ECOM_EU\01_PROJECT%20MANAGEMENT\Regulatory\Privacy%20Policy\IT_Datenschutzrichtlinie%20final%202018-05-07.docx" TargetMode="External"/><Relationship Id="rId19" Type="http://schemas.openxmlformats.org/officeDocument/2006/relationships/hyperlink" Target="http://www.ivoclarvivadent.it/it/azienda/struttura" TargetMode="External"/><Relationship Id="rId31" Type="http://schemas.openxmlformats.org/officeDocument/2006/relationships/hyperlink" Target="https://www.facebook.com/settings/?tab=ads" TargetMode="External"/><Relationship Id="rId44" Type="http://schemas.openxmlformats.org/officeDocument/2006/relationships/hyperlink" Target="mailto:dataprotection.bologna@ivoclarvivadent.com" TargetMode="External"/><Relationship Id="rId4" Type="http://schemas.openxmlformats.org/officeDocument/2006/relationships/webSettings" Target="webSettings.xml"/><Relationship Id="rId9" Type="http://schemas.openxmlformats.org/officeDocument/2006/relationships/hyperlink" Target="http://tools.google.com/dlpage/gaoptout?hl=it" TargetMode="External"/><Relationship Id="rId14" Type="http://schemas.openxmlformats.org/officeDocument/2006/relationships/hyperlink" Target="http://www.google.com/analytics/terms/it.html" TargetMode="External"/><Relationship Id="rId22" Type="http://schemas.openxmlformats.org/officeDocument/2006/relationships/hyperlink" Target="mailto:dataprotection.bologna@ivoclarvivadent.com" TargetMode="External"/><Relationship Id="rId27" Type="http://schemas.openxmlformats.org/officeDocument/2006/relationships/hyperlink" Target="https://support.google.com/accounts/answer/61416?co=GENIE.Platform%3DDesktop&amp;hl=it" TargetMode="External"/><Relationship Id="rId30" Type="http://schemas.openxmlformats.org/officeDocument/2006/relationships/hyperlink" Target="https://www.facebook.com/about/privacy/" TargetMode="External"/><Relationship Id="rId35" Type="http://schemas.openxmlformats.org/officeDocument/2006/relationships/hyperlink" Target="https://vwo.com/terms-conditions/" TargetMode="External"/><Relationship Id="rId43" Type="http://schemas.openxmlformats.org/officeDocument/2006/relationships/hyperlink" Target="mailto:dataprotection.bologna@ivoclarvivadent.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4492</Words>
  <Characters>28300</Characters>
  <Application>Microsoft Office Word</Application>
  <DocSecurity>0</DocSecurity>
  <Lines>235</Lines>
  <Paragraphs>65</Paragraphs>
  <ScaleCrop>false</ScaleCrop>
  <HeadingPairs>
    <vt:vector size="2" baseType="variant">
      <vt:variant>
        <vt:lpstr>Titel</vt:lpstr>
      </vt:variant>
      <vt:variant>
        <vt:i4>1</vt:i4>
      </vt:variant>
    </vt:vector>
  </HeadingPairs>
  <TitlesOfParts>
    <vt:vector size="1" baseType="lpstr">
      <vt:lpstr/>
    </vt:vector>
  </TitlesOfParts>
  <Company>Ivoclar Vivadent</Company>
  <LinksUpToDate>false</LinksUpToDate>
  <CharactersWithSpaces>32727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Rechenmacher, Günther</dc:creator>
  <cp:keywords/>
  <dc:description/>
  <cp:lastModifiedBy>Rechenmacher, Günther</cp:lastModifiedBy>
  <cp:revision>2</cp:revision>
  <dcterms:created xsi:type="dcterms:W3CDTF">2021-03-02T20:07:00Z</dcterms:created>
  <dcterms:modified xsi:type="dcterms:W3CDTF">2021-03-02T20:07:00Z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b60b2a-add3-46af-b93d-de477bfdb55a_Enabled">
    <vt:lpwstr>true</vt:lpwstr>
  </property>
  <property fmtid="{D5CDD505-2E9C-101B-9397-08002B2CF9AE}" pid="3" name="MSIP_Label_f2b60b2a-add3-46af-b93d-de477bfdb55a_SetDate">
    <vt:lpwstr>2021-03-02T14:48:39Z</vt:lpwstr>
  </property>
  <property fmtid="{D5CDD505-2E9C-101B-9397-08002B2CF9AE}" pid="4" name="MSIP_Label_f2b60b2a-add3-46af-b93d-de477bfdb55a_Method">
    <vt:lpwstr>Standard</vt:lpwstr>
  </property>
  <property fmtid="{D5CDD505-2E9C-101B-9397-08002B2CF9AE}" pid="5" name="MSIP_Label_f2b60b2a-add3-46af-b93d-de477bfdb55a_Name">
    <vt:lpwstr>f2b60b2a-add3-46af-b93d-de477bfdb55a</vt:lpwstr>
  </property>
  <property fmtid="{D5CDD505-2E9C-101B-9397-08002B2CF9AE}" pid="6" name="MSIP_Label_f2b60b2a-add3-46af-b93d-de477bfdb55a_SiteId">
    <vt:lpwstr>87056191-b882-40a4-a668-0b4b65f51e55</vt:lpwstr>
  </property>
  <property fmtid="{D5CDD505-2E9C-101B-9397-08002B2CF9AE}" pid="7" name="MSIP_Label_f2b60b2a-add3-46af-b93d-de477bfdb55a_ActionId">
    <vt:lpwstr>0c7e4953-14c0-4e73-8593-2fc698e34a9e</vt:lpwstr>
  </property>
  <property fmtid="{D5CDD505-2E9C-101B-9397-08002B2CF9AE}" pid="8" name="MSIP_Label_f2b60b2a-add3-46af-b93d-de477bfdb55a_ContentBits">
    <vt:lpwstr>0</vt:lpwstr>
  </property>
</Properties>
</file>